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3356" w14:textId="205ACF75" w:rsidR="0036090B" w:rsidRDefault="00B51068" w:rsidP="00963FB0">
      <w:pPr>
        <w:spacing w:after="240"/>
        <w:jc w:val="center"/>
        <w:rPr>
          <w:rFonts w:ascii="Aptos" w:hAnsi="Aptos" w:cs="Calibri"/>
          <w:b/>
          <w:bCs/>
        </w:rPr>
      </w:pPr>
      <w:r>
        <w:rPr>
          <w:rFonts w:ascii="Aptos" w:hAnsi="Aptos" w:cs="Calibri"/>
          <w:b/>
          <w:bCs/>
        </w:rPr>
        <w:t xml:space="preserve">ORUCC </w:t>
      </w:r>
      <w:r w:rsidR="00CB5F4E" w:rsidRPr="004F45CF">
        <w:rPr>
          <w:rFonts w:ascii="Aptos" w:hAnsi="Aptos" w:cs="Calibri"/>
          <w:b/>
          <w:bCs/>
        </w:rPr>
        <w:t>Palestine Justice Mission Team</w:t>
      </w:r>
      <w:r w:rsidR="004F45CF">
        <w:rPr>
          <w:rFonts w:ascii="Aptos" w:hAnsi="Aptos" w:cs="Calibri"/>
          <w:b/>
          <w:bCs/>
        </w:rPr>
        <w:t xml:space="preserve"> – Activity Report 2024</w:t>
      </w:r>
    </w:p>
    <w:p w14:paraId="494C5C7F" w14:textId="1E6FCF0B" w:rsidR="00CB5F4E" w:rsidRPr="004F45CF" w:rsidRDefault="00CB5F4E" w:rsidP="0036090B">
      <w:pPr>
        <w:spacing w:after="240"/>
        <w:rPr>
          <w:rFonts w:ascii="Aptos" w:hAnsi="Aptos" w:cs="Calibri"/>
        </w:rPr>
      </w:pPr>
      <w:r w:rsidRPr="004F45CF">
        <w:rPr>
          <w:rFonts w:ascii="Aptos" w:hAnsi="Aptos" w:cs="Calibri"/>
          <w:b/>
          <w:bCs/>
        </w:rPr>
        <w:t>Members:</w:t>
      </w:r>
      <w:r w:rsidR="006036D1" w:rsidRPr="004F45CF">
        <w:rPr>
          <w:rFonts w:ascii="Aptos" w:hAnsi="Aptos" w:cs="Calibri"/>
        </w:rPr>
        <w:t xml:space="preserve">  </w:t>
      </w:r>
      <w:r w:rsidRPr="004F45CF">
        <w:rPr>
          <w:rFonts w:ascii="Aptos" w:hAnsi="Aptos" w:cs="Calibri"/>
        </w:rPr>
        <w:t xml:space="preserve">Rev. Diane Dulin and Tom Beilman (co-chairs), Jack Schairer, Mary Landeck, </w:t>
      </w:r>
      <w:r w:rsidR="00B526B0" w:rsidRPr="004F45CF">
        <w:rPr>
          <w:rFonts w:ascii="Aptos" w:hAnsi="Aptos" w:cs="Calibri"/>
        </w:rPr>
        <w:t xml:space="preserve">Ginny Moore Kruse, </w:t>
      </w:r>
      <w:r w:rsidRPr="004F45CF">
        <w:rPr>
          <w:rFonts w:ascii="Aptos" w:hAnsi="Aptos" w:cs="Calibri"/>
        </w:rPr>
        <w:t xml:space="preserve">Sara Hagen, Peter Hoff, Paul Patenaude, Ruth Ann Berkholtz, David Myers, Joyce Pohl, Joyce </w:t>
      </w:r>
      <w:proofErr w:type="gramStart"/>
      <w:r w:rsidRPr="004F45CF">
        <w:rPr>
          <w:rFonts w:ascii="Aptos" w:hAnsi="Aptos" w:cs="Calibri"/>
        </w:rPr>
        <w:t xml:space="preserve">Binder, </w:t>
      </w:r>
      <w:r w:rsidR="00B526B0" w:rsidRPr="004F45CF">
        <w:rPr>
          <w:rFonts w:ascii="Aptos" w:hAnsi="Aptos" w:cs="Calibri"/>
        </w:rPr>
        <w:t xml:space="preserve">  </w:t>
      </w:r>
      <w:proofErr w:type="gramEnd"/>
      <w:r w:rsidR="00B526B0" w:rsidRPr="004F45CF">
        <w:rPr>
          <w:rFonts w:ascii="Aptos" w:hAnsi="Aptos" w:cs="Calibri"/>
        </w:rPr>
        <w:t xml:space="preserve">      </w:t>
      </w:r>
      <w:r w:rsidRPr="004F45CF">
        <w:rPr>
          <w:rFonts w:ascii="Aptos" w:hAnsi="Aptos" w:cs="Calibri"/>
        </w:rPr>
        <w:t>Meg Stevens</w:t>
      </w:r>
      <w:r w:rsidR="00637983" w:rsidRPr="004F45CF">
        <w:rPr>
          <w:rFonts w:ascii="Aptos" w:hAnsi="Aptos" w:cs="Calibri"/>
        </w:rPr>
        <w:t>.</w:t>
      </w:r>
      <w:r w:rsidRPr="004F45CF">
        <w:rPr>
          <w:rFonts w:ascii="Aptos" w:hAnsi="Aptos" w:cs="Calibri"/>
        </w:rPr>
        <w:t xml:space="preserve">    </w:t>
      </w:r>
    </w:p>
    <w:p w14:paraId="75422435" w14:textId="52FFCDAE" w:rsidR="006036D1" w:rsidRPr="004F45CF" w:rsidRDefault="00CB5F4E" w:rsidP="001479E3">
      <w:pPr>
        <w:pStyle w:val="NormalWeb"/>
        <w:shd w:val="clear" w:color="auto" w:fill="FFFFFF"/>
        <w:spacing w:before="0" w:beforeAutospacing="0" w:after="160" w:afterAutospacing="0" w:line="259" w:lineRule="auto"/>
        <w:jc w:val="both"/>
        <w:rPr>
          <w:rFonts w:ascii="Aptos" w:hAnsi="Aptos" w:cs="Calibri"/>
          <w:sz w:val="22"/>
          <w:szCs w:val="22"/>
        </w:rPr>
      </w:pPr>
      <w:r w:rsidRPr="004F45CF">
        <w:rPr>
          <w:rFonts w:ascii="Aptos" w:hAnsi="Aptos" w:cs="Calibri"/>
          <w:b/>
          <w:bCs/>
          <w:sz w:val="22"/>
          <w:szCs w:val="22"/>
        </w:rPr>
        <w:t>Mission:</w:t>
      </w:r>
      <w:r w:rsidR="00637983" w:rsidRPr="004F45CF">
        <w:rPr>
          <w:rFonts w:ascii="Aptos" w:hAnsi="Aptos" w:cs="Calibri"/>
          <w:b/>
          <w:bCs/>
          <w:sz w:val="22"/>
          <w:szCs w:val="22"/>
        </w:rPr>
        <w:t xml:space="preserve"> </w:t>
      </w:r>
      <w:r w:rsidR="006036D1" w:rsidRPr="004F45CF">
        <w:rPr>
          <w:rFonts w:ascii="Aptos" w:hAnsi="Aptos" w:cs="Calibri"/>
          <w:sz w:val="22"/>
          <w:szCs w:val="22"/>
        </w:rPr>
        <w:t>The ORUCC Palestine Justice Mission Team works within the congregation and in cooperation with partners beyond the congregation to provide educational and advocacy resources in support of justice for Palestinians.</w:t>
      </w:r>
      <w:r w:rsidR="00724399" w:rsidRPr="004F45CF">
        <w:rPr>
          <w:rFonts w:ascii="Aptos" w:hAnsi="Aptos" w:cs="Calibri"/>
          <w:sz w:val="22"/>
          <w:szCs w:val="22"/>
        </w:rPr>
        <w:t xml:space="preserve"> </w:t>
      </w:r>
      <w:r w:rsidR="00B526B0" w:rsidRPr="004F45CF">
        <w:rPr>
          <w:rFonts w:ascii="Aptos" w:hAnsi="Aptos" w:cs="Calibri"/>
          <w:sz w:val="22"/>
          <w:szCs w:val="22"/>
        </w:rPr>
        <w:t xml:space="preserve">Ecumenical, </w:t>
      </w:r>
      <w:r w:rsidR="006036D1" w:rsidRPr="004F45CF">
        <w:rPr>
          <w:rFonts w:ascii="Aptos" w:hAnsi="Aptos" w:cs="Calibri"/>
          <w:sz w:val="22"/>
          <w:szCs w:val="22"/>
        </w:rPr>
        <w:t>interfaith</w:t>
      </w:r>
      <w:r w:rsidR="00B526B0" w:rsidRPr="004F45CF">
        <w:rPr>
          <w:rFonts w:ascii="Aptos" w:hAnsi="Aptos" w:cs="Calibri"/>
          <w:sz w:val="22"/>
          <w:szCs w:val="22"/>
        </w:rPr>
        <w:t xml:space="preserve"> and United Church of Christ </w:t>
      </w:r>
      <w:r w:rsidR="006036D1" w:rsidRPr="004F45CF">
        <w:rPr>
          <w:rFonts w:ascii="Aptos" w:hAnsi="Aptos" w:cs="Calibri"/>
          <w:sz w:val="22"/>
          <w:szCs w:val="22"/>
        </w:rPr>
        <w:t>allies help to guide and supplement the Team’s efforts. As advocates for a just peace in Palestine-Israel, we affirm the right to self-determination for all people.</w:t>
      </w:r>
    </w:p>
    <w:p w14:paraId="424587E0" w14:textId="4C1CF4B2" w:rsidR="003A53D7" w:rsidRPr="004F45CF" w:rsidRDefault="006036D1" w:rsidP="001500AF">
      <w:pPr>
        <w:jc w:val="both"/>
        <w:rPr>
          <w:rFonts w:ascii="Aptos" w:hAnsi="Aptos" w:cs="Calibri"/>
          <w:b/>
          <w:bCs/>
        </w:rPr>
      </w:pPr>
      <w:r w:rsidRPr="004F45CF">
        <w:rPr>
          <w:rFonts w:ascii="Aptos" w:hAnsi="Aptos" w:cs="Calibri"/>
          <w:b/>
          <w:bCs/>
        </w:rPr>
        <w:t>Accomplishmen</w:t>
      </w:r>
      <w:r w:rsidR="001500AF" w:rsidRPr="004F45CF">
        <w:rPr>
          <w:rFonts w:ascii="Aptos" w:hAnsi="Aptos" w:cs="Calibri"/>
          <w:b/>
          <w:bCs/>
        </w:rPr>
        <w:t>ts</w:t>
      </w:r>
      <w:r w:rsidR="00754315" w:rsidRPr="004F45CF">
        <w:rPr>
          <w:rFonts w:ascii="Aptos" w:hAnsi="Aptos" w:cs="Calibri"/>
          <w:b/>
          <w:bCs/>
        </w:rPr>
        <w:t xml:space="preserve"> in 2024</w:t>
      </w:r>
      <w:r w:rsidR="001500AF" w:rsidRPr="004F45CF">
        <w:rPr>
          <w:rFonts w:ascii="Aptos" w:hAnsi="Aptos" w:cs="Calibri"/>
          <w:b/>
          <w:bCs/>
        </w:rPr>
        <w:t xml:space="preserve">:   </w:t>
      </w:r>
    </w:p>
    <w:p w14:paraId="3984FEBD" w14:textId="4EB4D2D8" w:rsidR="006036D1" w:rsidRPr="004F45CF" w:rsidRDefault="00E97786" w:rsidP="001479E3">
      <w:pPr>
        <w:pStyle w:val="ListParagraph"/>
        <w:numPr>
          <w:ilvl w:val="0"/>
          <w:numId w:val="7"/>
        </w:numPr>
        <w:spacing w:after="0"/>
        <w:contextualSpacing w:val="0"/>
        <w:jc w:val="both"/>
        <w:rPr>
          <w:rFonts w:ascii="Aptos" w:hAnsi="Aptos" w:cs="Calibri"/>
        </w:rPr>
      </w:pPr>
      <w:r w:rsidRPr="004F45CF">
        <w:rPr>
          <w:rFonts w:ascii="Aptos" w:hAnsi="Aptos" w:cs="Calibri"/>
          <w:b/>
          <w:bCs/>
        </w:rPr>
        <w:t xml:space="preserve">Addressed the urgent humanitarian crisis in Gaza. </w:t>
      </w:r>
      <w:r w:rsidRPr="004F45CF">
        <w:rPr>
          <w:rFonts w:ascii="Aptos" w:hAnsi="Aptos" w:cs="Calibri"/>
          <w:color w:val="000000" w:themeColor="text1"/>
          <w:u w:val="single"/>
        </w:rPr>
        <w:t>Raised funds</w:t>
      </w:r>
      <w:r w:rsidRPr="004F45CF">
        <w:rPr>
          <w:rFonts w:ascii="Aptos" w:hAnsi="Aptos" w:cs="Calibri"/>
          <w:b/>
          <w:bCs/>
          <w:color w:val="000000" w:themeColor="text1"/>
        </w:rPr>
        <w:t xml:space="preserve"> </w:t>
      </w:r>
      <w:r w:rsidRPr="004F45CF">
        <w:rPr>
          <w:rFonts w:ascii="Aptos" w:hAnsi="Aptos" w:cs="Calibri"/>
        </w:rPr>
        <w:t>to benefit men, wom</w:t>
      </w:r>
      <w:r w:rsidR="00A8296E" w:rsidRPr="004F45CF">
        <w:rPr>
          <w:rFonts w:ascii="Aptos" w:hAnsi="Aptos" w:cs="Calibri"/>
        </w:rPr>
        <w:t>e</w:t>
      </w:r>
      <w:r w:rsidRPr="004F45CF">
        <w:rPr>
          <w:rFonts w:ascii="Aptos" w:hAnsi="Aptos" w:cs="Calibri"/>
        </w:rPr>
        <w:t xml:space="preserve">n and children of that devastated strip of land, including a grant to </w:t>
      </w:r>
      <w:r w:rsidR="000C5724" w:rsidRPr="004F45CF">
        <w:rPr>
          <w:rFonts w:ascii="Aptos" w:hAnsi="Aptos" w:cs="Calibri"/>
        </w:rPr>
        <w:t xml:space="preserve">Global Ministries </w:t>
      </w:r>
      <w:r w:rsidR="000C5724" w:rsidRPr="004F45CF">
        <w:rPr>
          <w:rFonts w:ascii="Aptos" w:hAnsi="Aptos" w:cs="Calibri"/>
          <w:i/>
          <w:iCs/>
        </w:rPr>
        <w:t>Urgent Appeal for Gaza</w:t>
      </w:r>
      <w:r w:rsidR="000C5724" w:rsidRPr="004F45CF">
        <w:rPr>
          <w:rFonts w:ascii="Aptos" w:hAnsi="Aptos" w:cs="Calibri"/>
        </w:rPr>
        <w:t xml:space="preserve">, and a </w:t>
      </w:r>
      <w:r w:rsidRPr="004F45CF">
        <w:rPr>
          <w:rFonts w:ascii="Aptos" w:hAnsi="Aptos" w:cs="Calibri"/>
        </w:rPr>
        <w:t xml:space="preserve">generously supported </w:t>
      </w:r>
      <w:r w:rsidR="00DD08AC" w:rsidRPr="004F45CF">
        <w:rPr>
          <w:rFonts w:ascii="Aptos" w:hAnsi="Aptos" w:cs="Calibri"/>
        </w:rPr>
        <w:t xml:space="preserve">Monthly Compassion Offering for Middle East Children’s Alliance. Participated in the </w:t>
      </w:r>
      <w:r w:rsidR="00DD08AC" w:rsidRPr="004F45CF">
        <w:rPr>
          <w:rFonts w:ascii="Aptos" w:hAnsi="Aptos" w:cs="Calibri"/>
          <w:u w:val="single"/>
        </w:rPr>
        <w:t>Quilts for Gaza</w:t>
      </w:r>
      <w:r w:rsidR="00DD08AC" w:rsidRPr="004F45CF">
        <w:rPr>
          <w:rFonts w:ascii="Aptos" w:hAnsi="Aptos" w:cs="Calibri"/>
        </w:rPr>
        <w:t xml:space="preserve"> aid project.</w:t>
      </w:r>
      <w:r w:rsidR="007C54CC" w:rsidRPr="004F45CF">
        <w:rPr>
          <w:rFonts w:ascii="Aptos" w:hAnsi="Aptos" w:cs="Calibri"/>
        </w:rPr>
        <w:t xml:space="preserve"> Highlighted the </w:t>
      </w:r>
      <w:r w:rsidR="007C54CC" w:rsidRPr="004F45CF">
        <w:rPr>
          <w:rFonts w:ascii="Aptos" w:hAnsi="Aptos" w:cs="Calibri"/>
          <w:u w:val="single"/>
        </w:rPr>
        <w:t xml:space="preserve">World Council of Churches </w:t>
      </w:r>
      <w:r w:rsidR="00967717" w:rsidRPr="004F45CF">
        <w:rPr>
          <w:rFonts w:ascii="Aptos" w:hAnsi="Aptos" w:cs="Calibri"/>
          <w:i/>
          <w:iCs/>
          <w:u w:val="single"/>
        </w:rPr>
        <w:t>Week of Peace in Palestine and Israel</w:t>
      </w:r>
      <w:r w:rsidR="007C54CC" w:rsidRPr="004F45CF">
        <w:rPr>
          <w:rFonts w:ascii="Aptos" w:hAnsi="Aptos" w:cs="Calibri"/>
        </w:rPr>
        <w:t xml:space="preserve">. </w:t>
      </w:r>
      <w:r w:rsidR="00DD08AC" w:rsidRPr="004F45CF">
        <w:rPr>
          <w:rFonts w:ascii="Aptos" w:hAnsi="Aptos" w:cs="Calibri"/>
        </w:rPr>
        <w:t>Co-sponsored a Madison-area</w:t>
      </w:r>
      <w:r w:rsidR="00635137" w:rsidRPr="004F45CF">
        <w:rPr>
          <w:rFonts w:ascii="Aptos" w:hAnsi="Aptos" w:cs="Calibri"/>
        </w:rPr>
        <w:t xml:space="preserve"> </w:t>
      </w:r>
      <w:r w:rsidR="00635137" w:rsidRPr="004F45CF">
        <w:rPr>
          <w:rFonts w:ascii="Aptos" w:hAnsi="Aptos" w:cs="Calibri"/>
          <w:u w:val="single"/>
        </w:rPr>
        <w:t>Vigil for Gaza</w:t>
      </w:r>
      <w:r w:rsidR="00DD08AC" w:rsidRPr="004F45CF">
        <w:rPr>
          <w:rFonts w:ascii="Aptos" w:hAnsi="Aptos" w:cs="Calibri"/>
        </w:rPr>
        <w:t xml:space="preserve">. </w:t>
      </w:r>
      <w:r w:rsidR="00314461" w:rsidRPr="004F45CF">
        <w:rPr>
          <w:rFonts w:ascii="Aptos" w:hAnsi="Aptos" w:cs="Calibri"/>
        </w:rPr>
        <w:t xml:space="preserve"> </w:t>
      </w:r>
    </w:p>
    <w:p w14:paraId="7B58E2EF" w14:textId="16CF2649" w:rsidR="000C5724" w:rsidRPr="004F45CF" w:rsidRDefault="000C5724" w:rsidP="001479E3">
      <w:pPr>
        <w:pStyle w:val="ListParagraph"/>
        <w:numPr>
          <w:ilvl w:val="0"/>
          <w:numId w:val="7"/>
        </w:numPr>
        <w:spacing w:after="0"/>
        <w:contextualSpacing w:val="0"/>
        <w:jc w:val="both"/>
        <w:rPr>
          <w:rFonts w:ascii="Aptos" w:hAnsi="Aptos" w:cs="Calibri"/>
        </w:rPr>
      </w:pPr>
      <w:r w:rsidRPr="004F45CF">
        <w:rPr>
          <w:rFonts w:ascii="Aptos" w:hAnsi="Aptos" w:cs="Calibri"/>
          <w:b/>
          <w:bCs/>
        </w:rPr>
        <w:t>Provided education</w:t>
      </w:r>
      <w:r w:rsidRPr="004F45CF">
        <w:rPr>
          <w:rFonts w:ascii="Aptos" w:hAnsi="Aptos" w:cs="Calibri"/>
        </w:rPr>
        <w:t xml:space="preserve"> to ORUCC members and Madison-area communities, via </w:t>
      </w:r>
      <w:r w:rsidR="00775810" w:rsidRPr="004F45CF">
        <w:rPr>
          <w:rFonts w:ascii="Aptos" w:hAnsi="Aptos" w:cs="Calibri"/>
        </w:rPr>
        <w:t xml:space="preserve">moving, informative </w:t>
      </w:r>
      <w:r w:rsidR="003462F7" w:rsidRPr="004F45CF">
        <w:rPr>
          <w:rFonts w:ascii="Aptos" w:hAnsi="Aptos" w:cs="Calibri"/>
          <w:u w:val="single"/>
        </w:rPr>
        <w:t>guest speakers</w:t>
      </w:r>
      <w:r w:rsidR="00775810" w:rsidRPr="004F45CF">
        <w:rPr>
          <w:rFonts w:ascii="Aptos" w:hAnsi="Aptos" w:cs="Calibri"/>
        </w:rPr>
        <w:t xml:space="preserve"> </w:t>
      </w:r>
      <w:r w:rsidR="003462F7" w:rsidRPr="004F45CF">
        <w:rPr>
          <w:rFonts w:ascii="Aptos" w:hAnsi="Aptos" w:cs="Calibri"/>
        </w:rPr>
        <w:t>at ORUCC</w:t>
      </w:r>
      <w:r w:rsidR="00775810" w:rsidRPr="004F45CF">
        <w:rPr>
          <w:rFonts w:ascii="Aptos" w:hAnsi="Aptos" w:cs="Calibri"/>
        </w:rPr>
        <w:t>,</w:t>
      </w:r>
      <w:r w:rsidR="003462F7" w:rsidRPr="004F45CF">
        <w:rPr>
          <w:rFonts w:ascii="Aptos" w:hAnsi="Aptos" w:cs="Calibri"/>
        </w:rPr>
        <w:t xml:space="preserve"> and </w:t>
      </w:r>
      <w:r w:rsidRPr="004F45CF">
        <w:rPr>
          <w:rFonts w:ascii="Aptos" w:hAnsi="Aptos" w:cs="Calibri"/>
        </w:rPr>
        <w:t>sponsorship of</w:t>
      </w:r>
      <w:r w:rsidR="003462F7" w:rsidRPr="004F45CF">
        <w:rPr>
          <w:rFonts w:ascii="Aptos" w:hAnsi="Aptos" w:cs="Calibri"/>
        </w:rPr>
        <w:t xml:space="preserve"> </w:t>
      </w:r>
      <w:r w:rsidRPr="004F45CF">
        <w:rPr>
          <w:rFonts w:ascii="Aptos" w:hAnsi="Aptos" w:cs="Calibri"/>
        </w:rPr>
        <w:t xml:space="preserve">leading Palestine Justice presenters at </w:t>
      </w:r>
      <w:r w:rsidR="00835EA3" w:rsidRPr="004F45CF">
        <w:rPr>
          <w:rFonts w:ascii="Aptos" w:hAnsi="Aptos" w:cs="Calibri"/>
        </w:rPr>
        <w:t>Madison-</w:t>
      </w:r>
      <w:r w:rsidRPr="004F45CF">
        <w:rPr>
          <w:rFonts w:ascii="Aptos" w:hAnsi="Aptos" w:cs="Calibri"/>
        </w:rPr>
        <w:t>area</w:t>
      </w:r>
      <w:r w:rsidR="00DD08AC" w:rsidRPr="004F45CF">
        <w:rPr>
          <w:rFonts w:ascii="Aptos" w:hAnsi="Aptos" w:cs="Calibri"/>
        </w:rPr>
        <w:t xml:space="preserve"> </w:t>
      </w:r>
      <w:r w:rsidRPr="004F45CF">
        <w:rPr>
          <w:rFonts w:ascii="Aptos" w:hAnsi="Aptos" w:cs="Calibri"/>
        </w:rPr>
        <w:t xml:space="preserve">churches. </w:t>
      </w:r>
      <w:r w:rsidR="00BA7A54" w:rsidRPr="004F45CF">
        <w:rPr>
          <w:rFonts w:ascii="Aptos" w:hAnsi="Aptos" w:cs="Calibri"/>
        </w:rPr>
        <w:t xml:space="preserve">Reported to the congregation following our co-chair’s travel to Palestine. </w:t>
      </w:r>
      <w:r w:rsidR="00835EA3" w:rsidRPr="004F45CF">
        <w:rPr>
          <w:rFonts w:ascii="Aptos" w:hAnsi="Aptos" w:cs="Calibri"/>
        </w:rPr>
        <w:t>Identified</w:t>
      </w:r>
      <w:r w:rsidR="00DD08AC" w:rsidRPr="004F45CF">
        <w:rPr>
          <w:rFonts w:ascii="Aptos" w:hAnsi="Aptos" w:cs="Calibri"/>
        </w:rPr>
        <w:t xml:space="preserve"> </w:t>
      </w:r>
      <w:r w:rsidR="00835EA3" w:rsidRPr="004F45CF">
        <w:rPr>
          <w:rFonts w:ascii="Aptos" w:hAnsi="Aptos" w:cs="Calibri"/>
        </w:rPr>
        <w:t xml:space="preserve">recommended </w:t>
      </w:r>
      <w:r w:rsidR="00835EA3" w:rsidRPr="004F45CF">
        <w:rPr>
          <w:rFonts w:ascii="Aptos" w:hAnsi="Aptos" w:cs="Calibri"/>
          <w:u w:val="single"/>
        </w:rPr>
        <w:t>curriculum materials for ORUCC youth education in 2025</w:t>
      </w:r>
      <w:r w:rsidR="00A557BC" w:rsidRPr="004F45CF">
        <w:rPr>
          <w:rFonts w:ascii="Aptos" w:hAnsi="Aptos" w:cs="Calibri"/>
        </w:rPr>
        <w:t xml:space="preserve">. </w:t>
      </w:r>
      <w:r w:rsidR="00281A78" w:rsidRPr="004F45CF">
        <w:rPr>
          <w:rFonts w:ascii="Aptos" w:hAnsi="Aptos" w:cs="Calibri"/>
          <w:u w:val="single"/>
        </w:rPr>
        <w:t>Kept ORUCC members informed</w:t>
      </w:r>
      <w:r w:rsidR="00281A78" w:rsidRPr="004F45CF">
        <w:rPr>
          <w:rFonts w:ascii="Aptos" w:hAnsi="Aptos" w:cs="Calibri"/>
        </w:rPr>
        <w:t xml:space="preserve"> of Palestine Justice educational and advocacy opportunities via electronic newsletters, website postings</w:t>
      </w:r>
      <w:r w:rsidR="00B578E0" w:rsidRPr="004F45CF">
        <w:rPr>
          <w:rFonts w:ascii="Aptos" w:hAnsi="Aptos" w:cs="Calibri"/>
        </w:rPr>
        <w:t>, “mission moments” during worship service,</w:t>
      </w:r>
      <w:r w:rsidR="00635137" w:rsidRPr="004F45CF">
        <w:rPr>
          <w:rFonts w:ascii="Aptos" w:hAnsi="Aptos" w:cs="Calibri"/>
        </w:rPr>
        <w:t xml:space="preserve"> </w:t>
      </w:r>
      <w:r w:rsidR="00754315" w:rsidRPr="004F45CF">
        <w:rPr>
          <w:rFonts w:ascii="Aptos" w:hAnsi="Aptos" w:cs="Calibri"/>
        </w:rPr>
        <w:t xml:space="preserve">and </w:t>
      </w:r>
      <w:r w:rsidR="00281A78" w:rsidRPr="004F45CF">
        <w:rPr>
          <w:rFonts w:ascii="Aptos" w:hAnsi="Aptos" w:cs="Calibri"/>
        </w:rPr>
        <w:t>bulletin inserts</w:t>
      </w:r>
      <w:r w:rsidR="00635137" w:rsidRPr="004F45CF">
        <w:rPr>
          <w:rFonts w:ascii="Aptos" w:hAnsi="Aptos" w:cs="Calibri"/>
        </w:rPr>
        <w:t>.</w:t>
      </w:r>
    </w:p>
    <w:p w14:paraId="00A4D06C" w14:textId="5A301B9E" w:rsidR="00B578E0" w:rsidRPr="004F45CF" w:rsidRDefault="003462F7" w:rsidP="001479E3">
      <w:pPr>
        <w:pStyle w:val="ListParagraph"/>
        <w:numPr>
          <w:ilvl w:val="0"/>
          <w:numId w:val="7"/>
        </w:numPr>
        <w:spacing w:after="0"/>
        <w:contextualSpacing w:val="0"/>
        <w:jc w:val="both"/>
        <w:rPr>
          <w:rFonts w:ascii="Aptos" w:hAnsi="Aptos" w:cs="Calibri"/>
        </w:rPr>
      </w:pPr>
      <w:r w:rsidRPr="004F45CF">
        <w:rPr>
          <w:rFonts w:ascii="Aptos" w:hAnsi="Aptos" w:cs="Calibri"/>
          <w:b/>
          <w:bCs/>
        </w:rPr>
        <w:t>Advocated for policy change</w:t>
      </w:r>
      <w:r w:rsidR="00CD4BD3" w:rsidRPr="004F45CF">
        <w:rPr>
          <w:rFonts w:ascii="Aptos" w:hAnsi="Aptos" w:cs="Calibri"/>
          <w:b/>
          <w:bCs/>
        </w:rPr>
        <w:t>s</w:t>
      </w:r>
      <w:r w:rsidRPr="004F45CF">
        <w:rPr>
          <w:rFonts w:ascii="Aptos" w:hAnsi="Aptos" w:cs="Calibri"/>
        </w:rPr>
        <w:t xml:space="preserve"> in our government via </w:t>
      </w:r>
      <w:r w:rsidRPr="004F45CF">
        <w:rPr>
          <w:rFonts w:ascii="Aptos" w:hAnsi="Aptos" w:cs="Calibri"/>
          <w:u w:val="single"/>
        </w:rPr>
        <w:t>petitions</w:t>
      </w:r>
      <w:r w:rsidR="00635137" w:rsidRPr="004F45CF">
        <w:rPr>
          <w:rFonts w:ascii="Aptos" w:hAnsi="Aptos" w:cs="Calibri"/>
        </w:rPr>
        <w:t xml:space="preserve"> </w:t>
      </w:r>
      <w:r w:rsidR="005003D2" w:rsidRPr="004F45CF">
        <w:rPr>
          <w:rFonts w:ascii="Aptos" w:hAnsi="Aptos" w:cs="Calibri"/>
        </w:rPr>
        <w:t>sent</w:t>
      </w:r>
      <w:r w:rsidR="00635137" w:rsidRPr="004F45CF">
        <w:rPr>
          <w:rFonts w:ascii="Aptos" w:hAnsi="Aptos" w:cs="Calibri"/>
        </w:rPr>
        <w:t xml:space="preserve"> </w:t>
      </w:r>
      <w:r w:rsidRPr="004F45CF">
        <w:rPr>
          <w:rFonts w:ascii="Aptos" w:hAnsi="Aptos" w:cs="Calibri"/>
        </w:rPr>
        <w:t xml:space="preserve">to </w:t>
      </w:r>
      <w:r w:rsidR="00DD08AC" w:rsidRPr="004F45CF">
        <w:rPr>
          <w:rFonts w:ascii="Aptos" w:hAnsi="Aptos" w:cs="Calibri"/>
        </w:rPr>
        <w:t xml:space="preserve">President </w:t>
      </w:r>
      <w:r w:rsidR="00CE3057" w:rsidRPr="004F45CF">
        <w:rPr>
          <w:rFonts w:ascii="Aptos" w:hAnsi="Aptos" w:cs="Calibri"/>
        </w:rPr>
        <w:t>Joe Biden</w:t>
      </w:r>
      <w:r w:rsidR="00DD08AC" w:rsidRPr="004F45CF">
        <w:rPr>
          <w:rFonts w:ascii="Aptos" w:hAnsi="Aptos" w:cs="Calibri"/>
        </w:rPr>
        <w:t xml:space="preserve"> and State of Wisconsin congressional representatives</w:t>
      </w:r>
      <w:r w:rsidR="00635137" w:rsidRPr="004F45CF">
        <w:rPr>
          <w:rFonts w:ascii="Aptos" w:hAnsi="Aptos" w:cs="Calibri"/>
        </w:rPr>
        <w:t xml:space="preserve">, and by in-person visits. </w:t>
      </w:r>
      <w:r w:rsidR="00281A78" w:rsidRPr="004F45CF">
        <w:rPr>
          <w:rFonts w:ascii="Aptos" w:hAnsi="Aptos" w:cs="Calibri"/>
        </w:rPr>
        <w:t xml:space="preserve">Participated in </w:t>
      </w:r>
      <w:r w:rsidR="00637983" w:rsidRPr="004F45CF">
        <w:rPr>
          <w:rFonts w:ascii="Aptos" w:hAnsi="Aptos" w:cs="Calibri"/>
        </w:rPr>
        <w:t xml:space="preserve">a </w:t>
      </w:r>
      <w:r w:rsidR="00281A78" w:rsidRPr="004F45CF">
        <w:rPr>
          <w:rFonts w:ascii="Aptos" w:hAnsi="Aptos" w:cs="Calibri"/>
        </w:rPr>
        <w:t xml:space="preserve">UW campus </w:t>
      </w:r>
      <w:proofErr w:type="gramStart"/>
      <w:r w:rsidR="00281A78" w:rsidRPr="004F45CF">
        <w:rPr>
          <w:rFonts w:ascii="Aptos" w:hAnsi="Aptos" w:cs="Calibri"/>
        </w:rPr>
        <w:t>protest against</w:t>
      </w:r>
      <w:proofErr w:type="gramEnd"/>
      <w:r w:rsidR="00281A78" w:rsidRPr="004F45CF">
        <w:rPr>
          <w:rFonts w:ascii="Aptos" w:hAnsi="Aptos" w:cs="Calibri"/>
        </w:rPr>
        <w:t xml:space="preserve"> the genocide in Gaza. </w:t>
      </w:r>
    </w:p>
    <w:p w14:paraId="3D7BC76F" w14:textId="41C7276C" w:rsidR="003A53D7" w:rsidRPr="004F45CF" w:rsidRDefault="00B578E0" w:rsidP="001479E3">
      <w:pPr>
        <w:pStyle w:val="ListParagraph"/>
        <w:numPr>
          <w:ilvl w:val="0"/>
          <w:numId w:val="7"/>
        </w:numPr>
        <w:spacing w:after="100" w:afterAutospacing="1"/>
        <w:contextualSpacing w:val="0"/>
        <w:jc w:val="both"/>
        <w:rPr>
          <w:rFonts w:ascii="Aptos" w:hAnsi="Aptos" w:cs="Calibri"/>
        </w:rPr>
      </w:pPr>
      <w:r w:rsidRPr="004F45CF">
        <w:rPr>
          <w:rFonts w:ascii="Aptos" w:hAnsi="Aptos" w:cs="Calibri"/>
          <w:b/>
          <w:bCs/>
        </w:rPr>
        <w:t xml:space="preserve">Established productive working partnerships </w:t>
      </w:r>
      <w:r w:rsidRPr="004F45CF">
        <w:rPr>
          <w:rFonts w:ascii="Aptos" w:hAnsi="Aptos" w:cs="Calibri"/>
        </w:rPr>
        <w:t>with other peace and justice organizations, including Mennonite Action-Madison, Jewish Voice for Peace-</w:t>
      </w:r>
      <w:proofErr w:type="gramStart"/>
      <w:r w:rsidRPr="004F45CF">
        <w:rPr>
          <w:rFonts w:ascii="Aptos" w:hAnsi="Aptos" w:cs="Calibri"/>
        </w:rPr>
        <w:t xml:space="preserve">Madison, </w:t>
      </w:r>
      <w:r w:rsidR="00635137" w:rsidRPr="004F45CF">
        <w:rPr>
          <w:rFonts w:ascii="Aptos" w:hAnsi="Aptos" w:cs="Calibri"/>
        </w:rPr>
        <w:t xml:space="preserve"> Madison</w:t>
      </w:r>
      <w:proofErr w:type="gramEnd"/>
      <w:r w:rsidR="00635137" w:rsidRPr="004F45CF">
        <w:rPr>
          <w:rFonts w:ascii="Aptos" w:hAnsi="Aptos" w:cs="Calibri"/>
        </w:rPr>
        <w:t xml:space="preserve"> Interfaith Working Group for Peace, </w:t>
      </w:r>
      <w:r w:rsidRPr="004F45CF">
        <w:rPr>
          <w:rFonts w:ascii="Aptos" w:hAnsi="Aptos" w:cs="Calibri"/>
        </w:rPr>
        <w:t xml:space="preserve">and the Palestine Justice Working Group of the UCC Wisconsin Conference. </w:t>
      </w:r>
    </w:p>
    <w:p w14:paraId="3CF86A70" w14:textId="601AAE4E" w:rsidR="00B578E0" w:rsidRPr="004F45CF" w:rsidRDefault="00AD6710" w:rsidP="001479E3">
      <w:pPr>
        <w:spacing w:after="100" w:afterAutospacing="1"/>
        <w:jc w:val="both"/>
        <w:rPr>
          <w:rFonts w:ascii="Aptos" w:hAnsi="Aptos" w:cs="Calibri"/>
          <w:color w:val="000000" w:themeColor="text1"/>
        </w:rPr>
      </w:pPr>
      <w:r w:rsidRPr="004F45CF">
        <w:rPr>
          <w:rFonts w:ascii="Aptos" w:hAnsi="Aptos" w:cs="Calibri"/>
          <w:b/>
          <w:bCs/>
          <w:color w:val="000000" w:themeColor="text1"/>
        </w:rPr>
        <w:t xml:space="preserve">Where do we find meaning? </w:t>
      </w:r>
      <w:r w:rsidR="00754315" w:rsidRPr="004F45CF">
        <w:rPr>
          <w:rFonts w:ascii="Aptos" w:hAnsi="Aptos" w:cs="Calibri"/>
          <w:b/>
          <w:bCs/>
          <w:color w:val="000000" w:themeColor="text1"/>
        </w:rPr>
        <w:t xml:space="preserve"> </w:t>
      </w:r>
      <w:r w:rsidRPr="004F45CF">
        <w:rPr>
          <w:rFonts w:ascii="Aptos" w:hAnsi="Aptos" w:cs="Calibri"/>
          <w:color w:val="000000" w:themeColor="text1"/>
        </w:rPr>
        <w:t xml:space="preserve">Our team members are </w:t>
      </w:r>
      <w:r w:rsidR="00B36DE6" w:rsidRPr="004F45CF">
        <w:rPr>
          <w:rFonts w:ascii="Aptos" w:hAnsi="Aptos" w:cs="Calibri"/>
          <w:color w:val="000000" w:themeColor="text1"/>
        </w:rPr>
        <w:t xml:space="preserve">personally dedicated </w:t>
      </w:r>
      <w:r w:rsidRPr="004F45CF">
        <w:rPr>
          <w:rFonts w:ascii="Aptos" w:hAnsi="Aptos" w:cs="Calibri"/>
          <w:color w:val="000000" w:themeColor="text1"/>
        </w:rPr>
        <w:t>to bring</w:t>
      </w:r>
      <w:r w:rsidR="00252321" w:rsidRPr="004F45CF">
        <w:rPr>
          <w:rFonts w:ascii="Aptos" w:hAnsi="Aptos" w:cs="Calibri"/>
          <w:color w:val="000000" w:themeColor="text1"/>
        </w:rPr>
        <w:t>ing</w:t>
      </w:r>
      <w:r w:rsidRPr="004F45CF">
        <w:rPr>
          <w:rFonts w:ascii="Aptos" w:hAnsi="Aptos" w:cs="Calibri"/>
          <w:color w:val="000000" w:themeColor="text1"/>
        </w:rPr>
        <w:t xml:space="preserve"> </w:t>
      </w:r>
      <w:r w:rsidR="00B36DE6" w:rsidRPr="004F45CF">
        <w:rPr>
          <w:rFonts w:ascii="Aptos" w:hAnsi="Aptos" w:cs="Calibri"/>
          <w:color w:val="000000" w:themeColor="text1"/>
        </w:rPr>
        <w:t>tangible relief</w:t>
      </w:r>
      <w:r w:rsidRPr="004F45CF">
        <w:rPr>
          <w:rFonts w:ascii="Aptos" w:hAnsi="Aptos" w:cs="Calibri"/>
          <w:color w:val="000000" w:themeColor="text1"/>
        </w:rPr>
        <w:t xml:space="preserve"> to </w:t>
      </w:r>
      <w:r w:rsidR="00724399" w:rsidRPr="004F45CF">
        <w:rPr>
          <w:rFonts w:ascii="Aptos" w:hAnsi="Aptos" w:cs="Calibri"/>
          <w:color w:val="000000" w:themeColor="text1"/>
        </w:rPr>
        <w:t xml:space="preserve">Palestinian </w:t>
      </w:r>
      <w:r w:rsidRPr="004F45CF">
        <w:rPr>
          <w:rFonts w:ascii="Aptos" w:hAnsi="Aptos" w:cs="Calibri"/>
          <w:color w:val="000000" w:themeColor="text1"/>
        </w:rPr>
        <w:t>families</w:t>
      </w:r>
      <w:r w:rsidR="00B36DE6" w:rsidRPr="004F45CF">
        <w:rPr>
          <w:rFonts w:ascii="Aptos" w:hAnsi="Aptos" w:cs="Calibri"/>
          <w:color w:val="000000" w:themeColor="text1"/>
        </w:rPr>
        <w:t xml:space="preserve"> afflicted </w:t>
      </w:r>
      <w:r w:rsidRPr="004F45CF">
        <w:rPr>
          <w:rFonts w:ascii="Aptos" w:hAnsi="Aptos" w:cs="Calibri"/>
          <w:color w:val="000000" w:themeColor="text1"/>
        </w:rPr>
        <w:t xml:space="preserve">by </w:t>
      </w:r>
      <w:r w:rsidR="00724399" w:rsidRPr="004F45CF">
        <w:rPr>
          <w:rFonts w:ascii="Aptos" w:hAnsi="Aptos" w:cs="Calibri"/>
          <w:color w:val="000000" w:themeColor="text1"/>
        </w:rPr>
        <w:t xml:space="preserve">land dispossession, military occupation, violent repression and war. We </w:t>
      </w:r>
      <w:r w:rsidR="00B36DE6" w:rsidRPr="004F45CF">
        <w:rPr>
          <w:rFonts w:ascii="Aptos" w:hAnsi="Aptos" w:cs="Calibri"/>
          <w:color w:val="000000" w:themeColor="text1"/>
        </w:rPr>
        <w:t xml:space="preserve">find meaning in raising funds that go directly to humanitarian aid for Palestinian families. </w:t>
      </w:r>
      <w:r w:rsidR="00252321" w:rsidRPr="004F45CF">
        <w:rPr>
          <w:rFonts w:ascii="Aptos" w:hAnsi="Aptos" w:cs="Calibri"/>
          <w:color w:val="000000" w:themeColor="text1"/>
        </w:rPr>
        <w:t>Also, knowing that US</w:t>
      </w:r>
      <w:r w:rsidR="00EA60DA" w:rsidRPr="004F45CF">
        <w:rPr>
          <w:rFonts w:ascii="Aptos" w:hAnsi="Aptos" w:cs="Calibri"/>
          <w:color w:val="000000" w:themeColor="text1"/>
        </w:rPr>
        <w:t xml:space="preserve"> aid to</w:t>
      </w:r>
      <w:r w:rsidR="00252321" w:rsidRPr="004F45CF">
        <w:rPr>
          <w:rFonts w:ascii="Aptos" w:hAnsi="Aptos" w:cs="Calibri"/>
          <w:color w:val="000000" w:themeColor="text1"/>
        </w:rPr>
        <w:t xml:space="preserve"> Israel must</w:t>
      </w:r>
      <w:r w:rsidR="00637983" w:rsidRPr="004F45CF">
        <w:rPr>
          <w:rFonts w:ascii="Aptos" w:hAnsi="Aptos" w:cs="Calibri"/>
          <w:color w:val="000000" w:themeColor="text1"/>
        </w:rPr>
        <w:t xml:space="preserve"> </w:t>
      </w:r>
      <w:r w:rsidR="00637983" w:rsidRPr="004F45CF">
        <w:rPr>
          <w:rFonts w:ascii="Aptos" w:hAnsi="Aptos" w:cs="Calibri"/>
          <w:color w:val="000000" w:themeColor="text1"/>
          <w:u w:val="single"/>
        </w:rPr>
        <w:t>cease</w:t>
      </w:r>
      <w:r w:rsidR="00252321" w:rsidRPr="004F45CF">
        <w:rPr>
          <w:rFonts w:ascii="Aptos" w:hAnsi="Aptos" w:cs="Calibri"/>
          <w:color w:val="000000" w:themeColor="text1"/>
        </w:rPr>
        <w:t xml:space="preserve"> if the 7</w:t>
      </w:r>
      <w:r w:rsidR="00754315" w:rsidRPr="004F45CF">
        <w:rPr>
          <w:rFonts w:ascii="Aptos" w:hAnsi="Aptos" w:cs="Calibri"/>
          <w:color w:val="000000" w:themeColor="text1"/>
        </w:rPr>
        <w:t>5</w:t>
      </w:r>
      <w:r w:rsidR="00252321" w:rsidRPr="004F45CF">
        <w:rPr>
          <w:rFonts w:ascii="Aptos" w:hAnsi="Aptos" w:cs="Calibri"/>
          <w:color w:val="000000" w:themeColor="text1"/>
        </w:rPr>
        <w:t xml:space="preserve">+ years of </w:t>
      </w:r>
      <w:r w:rsidR="00635137" w:rsidRPr="004F45CF">
        <w:rPr>
          <w:rFonts w:ascii="Aptos" w:hAnsi="Aptos" w:cs="Calibri"/>
          <w:color w:val="000000" w:themeColor="text1"/>
        </w:rPr>
        <w:t xml:space="preserve">land </w:t>
      </w:r>
      <w:r w:rsidR="00967717" w:rsidRPr="004F45CF">
        <w:rPr>
          <w:rFonts w:ascii="Aptos" w:hAnsi="Aptos" w:cs="Calibri"/>
          <w:color w:val="000000" w:themeColor="text1"/>
        </w:rPr>
        <w:t>confiscation and expulsion</w:t>
      </w:r>
      <w:r w:rsidR="00754315" w:rsidRPr="004F45CF">
        <w:rPr>
          <w:rFonts w:ascii="Aptos" w:hAnsi="Aptos" w:cs="Calibri"/>
          <w:color w:val="000000" w:themeColor="text1"/>
        </w:rPr>
        <w:t xml:space="preserve"> </w:t>
      </w:r>
      <w:r w:rsidR="00252321" w:rsidRPr="004F45CF">
        <w:rPr>
          <w:rFonts w:ascii="Aptos" w:hAnsi="Aptos" w:cs="Calibri"/>
          <w:color w:val="000000" w:themeColor="text1"/>
        </w:rPr>
        <w:t>is to end,</w:t>
      </w:r>
      <w:r w:rsidR="00637983" w:rsidRPr="004F45CF">
        <w:rPr>
          <w:rFonts w:ascii="Aptos" w:hAnsi="Aptos" w:cs="Calibri"/>
          <w:color w:val="000000" w:themeColor="text1"/>
        </w:rPr>
        <w:t xml:space="preserve"> </w:t>
      </w:r>
      <w:r w:rsidR="00754315" w:rsidRPr="004F45CF">
        <w:rPr>
          <w:rFonts w:ascii="Aptos" w:hAnsi="Aptos" w:cs="Calibri"/>
          <w:color w:val="000000" w:themeColor="text1"/>
        </w:rPr>
        <w:t xml:space="preserve">we </w:t>
      </w:r>
      <w:r w:rsidR="00635137" w:rsidRPr="004F45CF">
        <w:rPr>
          <w:rFonts w:ascii="Aptos" w:hAnsi="Aptos" w:cs="Calibri"/>
          <w:color w:val="000000" w:themeColor="text1"/>
        </w:rPr>
        <w:t>work to</w:t>
      </w:r>
      <w:r w:rsidR="00637983" w:rsidRPr="004F45CF">
        <w:rPr>
          <w:rFonts w:ascii="Aptos" w:hAnsi="Aptos" w:cs="Calibri"/>
          <w:color w:val="000000" w:themeColor="text1"/>
        </w:rPr>
        <w:t xml:space="preserve"> shift the tide of American opinion to one that favors denying military aid to Israel. </w:t>
      </w:r>
    </w:p>
    <w:p w14:paraId="08EB6C53" w14:textId="71F5B5D8" w:rsidR="00C663FB" w:rsidRPr="004F45CF" w:rsidRDefault="00B578E0" w:rsidP="001500AF">
      <w:pPr>
        <w:jc w:val="both"/>
        <w:rPr>
          <w:rFonts w:ascii="Aptos" w:hAnsi="Aptos" w:cs="Calibri"/>
          <w:color w:val="000000" w:themeColor="text1"/>
        </w:rPr>
      </w:pPr>
      <w:r w:rsidRPr="004F45CF">
        <w:rPr>
          <w:rFonts w:ascii="Aptos" w:hAnsi="Aptos" w:cs="Calibri"/>
          <w:b/>
          <w:bCs/>
          <w:color w:val="000000" w:themeColor="text1"/>
        </w:rPr>
        <w:t>Looking ahead to 2025</w:t>
      </w:r>
      <w:r w:rsidR="00AD6710" w:rsidRPr="004F45CF">
        <w:rPr>
          <w:rFonts w:ascii="Aptos" w:hAnsi="Aptos" w:cs="Calibri"/>
          <w:b/>
          <w:bCs/>
          <w:color w:val="000000" w:themeColor="text1"/>
        </w:rPr>
        <w:t>:</w:t>
      </w:r>
      <w:r w:rsidRPr="004F45CF">
        <w:rPr>
          <w:rFonts w:ascii="Aptos" w:hAnsi="Aptos" w:cs="Calibri"/>
          <w:b/>
          <w:bCs/>
          <w:color w:val="000000" w:themeColor="text1"/>
        </w:rPr>
        <w:t xml:space="preserve"> </w:t>
      </w:r>
      <w:r w:rsidR="00754315" w:rsidRPr="004F45CF">
        <w:rPr>
          <w:rFonts w:ascii="Aptos" w:hAnsi="Aptos" w:cs="Calibri"/>
          <w:b/>
          <w:bCs/>
          <w:color w:val="000000" w:themeColor="text1"/>
        </w:rPr>
        <w:t xml:space="preserve"> </w:t>
      </w:r>
      <w:r w:rsidRPr="004F45CF">
        <w:rPr>
          <w:rFonts w:ascii="Aptos" w:hAnsi="Aptos" w:cs="Calibri"/>
          <w:color w:val="000000" w:themeColor="text1"/>
        </w:rPr>
        <w:t>For 2025, team members wi</w:t>
      </w:r>
      <w:r w:rsidR="00635137" w:rsidRPr="004F45CF">
        <w:rPr>
          <w:rFonts w:ascii="Aptos" w:hAnsi="Aptos" w:cs="Calibri"/>
          <w:color w:val="000000" w:themeColor="text1"/>
        </w:rPr>
        <w:t>ll</w:t>
      </w:r>
      <w:r w:rsidRPr="004F45CF">
        <w:rPr>
          <w:rFonts w:ascii="Aptos" w:hAnsi="Aptos" w:cs="Calibri"/>
          <w:color w:val="000000" w:themeColor="text1"/>
        </w:rPr>
        <w:t xml:space="preserve"> continue providing educational offerings while at the same time </w:t>
      </w:r>
      <w:r w:rsidR="00AD6710" w:rsidRPr="004F45CF">
        <w:rPr>
          <w:rFonts w:ascii="Aptos" w:hAnsi="Aptos" w:cs="Calibri"/>
          <w:color w:val="000000" w:themeColor="text1"/>
        </w:rPr>
        <w:t xml:space="preserve">identifying one or more advocacy efforts </w:t>
      </w:r>
      <w:r w:rsidR="00754315" w:rsidRPr="004F45CF">
        <w:rPr>
          <w:rFonts w:ascii="Aptos" w:hAnsi="Aptos" w:cs="Calibri"/>
          <w:color w:val="000000" w:themeColor="text1"/>
        </w:rPr>
        <w:t>in support of Palestin</w:t>
      </w:r>
      <w:r w:rsidR="005A7FF7" w:rsidRPr="004F45CF">
        <w:rPr>
          <w:rFonts w:ascii="Aptos" w:hAnsi="Aptos" w:cs="Calibri"/>
          <w:color w:val="000000" w:themeColor="text1"/>
        </w:rPr>
        <w:t>e</w:t>
      </w:r>
      <w:r w:rsidR="00754315" w:rsidRPr="004F45CF">
        <w:rPr>
          <w:rFonts w:ascii="Aptos" w:hAnsi="Aptos" w:cs="Calibri"/>
          <w:color w:val="000000" w:themeColor="text1"/>
        </w:rPr>
        <w:t xml:space="preserve"> justice</w:t>
      </w:r>
      <w:r w:rsidR="00AD6710" w:rsidRPr="004F45CF">
        <w:rPr>
          <w:rFonts w:ascii="Aptos" w:hAnsi="Aptos" w:cs="Calibri"/>
          <w:color w:val="000000" w:themeColor="text1"/>
        </w:rPr>
        <w:t>.</w:t>
      </w:r>
      <w:r w:rsidR="001479E3" w:rsidRPr="004F45CF">
        <w:rPr>
          <w:rFonts w:ascii="Aptos" w:hAnsi="Aptos" w:cs="Calibri"/>
          <w:color w:val="000000" w:themeColor="text1"/>
        </w:rPr>
        <w:t xml:space="preserve"> </w:t>
      </w:r>
      <w:r w:rsidR="005A7FF7" w:rsidRPr="004F45CF">
        <w:rPr>
          <w:rFonts w:ascii="Aptos" w:hAnsi="Aptos" w:cs="Calibri"/>
          <w:color w:val="000000" w:themeColor="text1"/>
        </w:rPr>
        <w:t xml:space="preserve">We’ll also </w:t>
      </w:r>
      <w:r w:rsidR="001479E3" w:rsidRPr="004F45CF">
        <w:rPr>
          <w:rFonts w:ascii="Aptos" w:hAnsi="Aptos" w:cs="Calibri"/>
          <w:color w:val="000000" w:themeColor="text1"/>
        </w:rPr>
        <w:t>create a</w:t>
      </w:r>
      <w:r w:rsidR="00A8296E" w:rsidRPr="004F45CF">
        <w:rPr>
          <w:rFonts w:ascii="Aptos" w:hAnsi="Aptos" w:cs="Calibri"/>
          <w:color w:val="000000" w:themeColor="text1"/>
        </w:rPr>
        <w:t xml:space="preserve"> social</w:t>
      </w:r>
      <w:r w:rsidR="001479E3" w:rsidRPr="004F45CF">
        <w:rPr>
          <w:rFonts w:ascii="Aptos" w:hAnsi="Aptos" w:cs="Calibri"/>
          <w:color w:val="000000" w:themeColor="text1"/>
        </w:rPr>
        <w:t xml:space="preserve"> </w:t>
      </w:r>
      <w:r w:rsidR="00724399" w:rsidRPr="004F45CF">
        <w:rPr>
          <w:rFonts w:ascii="Aptos" w:hAnsi="Aptos" w:cs="Calibri"/>
          <w:color w:val="000000" w:themeColor="text1"/>
        </w:rPr>
        <w:t>justice</w:t>
      </w:r>
      <w:r w:rsidR="001479E3" w:rsidRPr="004F45CF">
        <w:rPr>
          <w:rFonts w:ascii="Aptos" w:hAnsi="Aptos" w:cs="Calibri"/>
          <w:color w:val="000000" w:themeColor="text1"/>
        </w:rPr>
        <w:t xml:space="preserve"> bookshelf for the youth of our congregation. </w:t>
      </w:r>
      <w:r w:rsidR="00AD6710" w:rsidRPr="004F45CF">
        <w:rPr>
          <w:rFonts w:ascii="Aptos" w:hAnsi="Aptos" w:cs="Calibri"/>
          <w:color w:val="000000" w:themeColor="text1"/>
        </w:rPr>
        <w:t>Come join us in pursuing these meaningful, rewarding efforts.</w:t>
      </w:r>
      <w:r w:rsidR="00A8296E" w:rsidRPr="004F45CF">
        <w:rPr>
          <w:rFonts w:ascii="Aptos" w:hAnsi="Aptos" w:cs="Calibri"/>
          <w:color w:val="000000" w:themeColor="text1"/>
        </w:rPr>
        <w:t xml:space="preserve"> </w:t>
      </w:r>
      <w:r w:rsidR="00724399" w:rsidRPr="004F45CF">
        <w:rPr>
          <w:rFonts w:ascii="Aptos" w:hAnsi="Aptos" w:cs="Calibri"/>
          <w:color w:val="000000" w:themeColor="text1"/>
        </w:rPr>
        <w:t xml:space="preserve">Consult meeting times as </w:t>
      </w:r>
      <w:r w:rsidR="00AD6710" w:rsidRPr="004F45CF">
        <w:rPr>
          <w:rFonts w:ascii="Aptos" w:hAnsi="Aptos" w:cs="Calibri"/>
          <w:color w:val="000000" w:themeColor="text1"/>
        </w:rPr>
        <w:t>published i</w:t>
      </w:r>
      <w:r w:rsidR="00724399" w:rsidRPr="004F45CF">
        <w:rPr>
          <w:rFonts w:ascii="Aptos" w:hAnsi="Aptos" w:cs="Calibri"/>
          <w:color w:val="000000" w:themeColor="text1"/>
        </w:rPr>
        <w:t>n</w:t>
      </w:r>
      <w:r w:rsidR="00AD6710" w:rsidRPr="004F45CF">
        <w:rPr>
          <w:rFonts w:ascii="Aptos" w:hAnsi="Aptos" w:cs="Calibri"/>
          <w:color w:val="000000" w:themeColor="text1"/>
        </w:rPr>
        <w:t xml:space="preserve"> </w:t>
      </w:r>
      <w:r w:rsidR="00724399" w:rsidRPr="004F45CF">
        <w:rPr>
          <w:rFonts w:ascii="Aptos" w:hAnsi="Aptos" w:cs="Calibri"/>
          <w:color w:val="000000" w:themeColor="text1"/>
        </w:rPr>
        <w:t xml:space="preserve">the </w:t>
      </w:r>
      <w:r w:rsidR="00AD6710" w:rsidRPr="004F45CF">
        <w:rPr>
          <w:rFonts w:ascii="Aptos" w:hAnsi="Aptos" w:cs="Calibri"/>
          <w:color w:val="000000" w:themeColor="text1"/>
        </w:rPr>
        <w:t>ORUCC</w:t>
      </w:r>
      <w:r w:rsidR="00724399" w:rsidRPr="004F45CF">
        <w:rPr>
          <w:rFonts w:ascii="Aptos" w:hAnsi="Aptos" w:cs="Calibri"/>
          <w:color w:val="000000" w:themeColor="text1"/>
        </w:rPr>
        <w:t xml:space="preserve"> </w:t>
      </w:r>
      <w:r w:rsidR="00AD6710" w:rsidRPr="004F45CF">
        <w:rPr>
          <w:rFonts w:ascii="Aptos" w:hAnsi="Aptos" w:cs="Calibri"/>
          <w:color w:val="000000" w:themeColor="text1"/>
        </w:rPr>
        <w:t>on-line newsletters</w:t>
      </w:r>
      <w:r w:rsidR="00EA60DA" w:rsidRPr="004F45CF">
        <w:rPr>
          <w:rFonts w:ascii="Aptos" w:hAnsi="Aptos" w:cs="Calibri"/>
          <w:color w:val="000000" w:themeColor="text1"/>
        </w:rPr>
        <w:t xml:space="preserve"> and </w:t>
      </w:r>
      <w:hyperlink r:id="rId5" w:history="1">
        <w:r w:rsidR="00EA60DA" w:rsidRPr="004F45CF">
          <w:rPr>
            <w:rStyle w:val="FollowedHyperlink"/>
            <w:rFonts w:ascii="Aptos" w:hAnsi="Aptos"/>
          </w:rPr>
          <w:t>website</w:t>
        </w:r>
      </w:hyperlink>
      <w:r w:rsidR="00A8296E" w:rsidRPr="004F45CF">
        <w:rPr>
          <w:rStyle w:val="FollowedHyperlink"/>
          <w:rFonts w:ascii="Aptos" w:hAnsi="Aptos"/>
        </w:rPr>
        <w:t xml:space="preserve"> </w:t>
      </w:r>
      <w:r w:rsidR="00A8296E" w:rsidRPr="004F45CF">
        <w:rPr>
          <w:rFonts w:ascii="Aptos" w:hAnsi="Aptos" w:cs="Calibri"/>
          <w:color w:val="000000" w:themeColor="text1"/>
        </w:rPr>
        <w:t>(https://orucc.org/justice/palestine/</w:t>
      </w:r>
      <w:proofErr w:type="gramStart"/>
      <w:r w:rsidR="00A8296E" w:rsidRPr="004F45CF">
        <w:rPr>
          <w:rFonts w:ascii="Aptos" w:hAnsi="Aptos" w:cs="Calibri"/>
          <w:color w:val="000000" w:themeColor="text1"/>
        </w:rPr>
        <w:t xml:space="preserve">), </w:t>
      </w:r>
      <w:r w:rsidR="00AD6710" w:rsidRPr="004F45CF">
        <w:rPr>
          <w:rFonts w:ascii="Aptos" w:hAnsi="Aptos" w:cs="Calibri"/>
          <w:color w:val="000000" w:themeColor="text1"/>
        </w:rPr>
        <w:t>or</w:t>
      </w:r>
      <w:proofErr w:type="gramEnd"/>
      <w:r w:rsidR="00AD6710" w:rsidRPr="004F45CF">
        <w:rPr>
          <w:rFonts w:ascii="Aptos" w:hAnsi="Aptos" w:cs="Calibri"/>
          <w:color w:val="000000" w:themeColor="text1"/>
        </w:rPr>
        <w:t xml:space="preserve"> contact Tom (503-779-9171) or any member of our team.  </w:t>
      </w:r>
    </w:p>
    <w:sectPr w:rsidR="00C663FB" w:rsidRPr="004F45CF" w:rsidSect="0036090B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9E"/>
    <w:multiLevelType w:val="hybridMultilevel"/>
    <w:tmpl w:val="02720A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05225"/>
    <w:multiLevelType w:val="hybridMultilevel"/>
    <w:tmpl w:val="59268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178DB"/>
    <w:multiLevelType w:val="hybridMultilevel"/>
    <w:tmpl w:val="9B4EA95E"/>
    <w:lvl w:ilvl="0" w:tplc="05F62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E2841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6003E"/>
    <w:multiLevelType w:val="hybridMultilevel"/>
    <w:tmpl w:val="1570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E06EFC"/>
    <w:multiLevelType w:val="hybridMultilevel"/>
    <w:tmpl w:val="7298A6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B0A6A"/>
    <w:multiLevelType w:val="hybridMultilevel"/>
    <w:tmpl w:val="5BDEC79A"/>
    <w:lvl w:ilvl="0" w:tplc="D9E256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663BF"/>
    <w:multiLevelType w:val="hybridMultilevel"/>
    <w:tmpl w:val="ABCA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798555">
    <w:abstractNumId w:val="6"/>
  </w:num>
  <w:num w:numId="2" w16cid:durableId="698772828">
    <w:abstractNumId w:val="3"/>
  </w:num>
  <w:num w:numId="3" w16cid:durableId="1759476361">
    <w:abstractNumId w:val="1"/>
  </w:num>
  <w:num w:numId="4" w16cid:durableId="1341391509">
    <w:abstractNumId w:val="4"/>
  </w:num>
  <w:num w:numId="5" w16cid:durableId="786968054">
    <w:abstractNumId w:val="0"/>
  </w:num>
  <w:num w:numId="6" w16cid:durableId="1203664049">
    <w:abstractNumId w:val="5"/>
  </w:num>
  <w:num w:numId="7" w16cid:durableId="137377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1"/>
    <w:rsid w:val="00051818"/>
    <w:rsid w:val="000C5724"/>
    <w:rsid w:val="0014540D"/>
    <w:rsid w:val="001479E3"/>
    <w:rsid w:val="001500AF"/>
    <w:rsid w:val="00161B4F"/>
    <w:rsid w:val="001B4DCB"/>
    <w:rsid w:val="00252321"/>
    <w:rsid w:val="002616ED"/>
    <w:rsid w:val="00281A78"/>
    <w:rsid w:val="002940B6"/>
    <w:rsid w:val="002D3CD1"/>
    <w:rsid w:val="002F7DAF"/>
    <w:rsid w:val="00310F0F"/>
    <w:rsid w:val="00314461"/>
    <w:rsid w:val="00340CAB"/>
    <w:rsid w:val="003462F7"/>
    <w:rsid w:val="0036090B"/>
    <w:rsid w:val="003734A5"/>
    <w:rsid w:val="003A18C7"/>
    <w:rsid w:val="003A53D7"/>
    <w:rsid w:val="003B74AE"/>
    <w:rsid w:val="003D1DBB"/>
    <w:rsid w:val="00426046"/>
    <w:rsid w:val="00471B94"/>
    <w:rsid w:val="004D03D7"/>
    <w:rsid w:val="004D1D72"/>
    <w:rsid w:val="004F45CF"/>
    <w:rsid w:val="005003D2"/>
    <w:rsid w:val="00505000"/>
    <w:rsid w:val="00516FD5"/>
    <w:rsid w:val="005A7FF7"/>
    <w:rsid w:val="005C7D4F"/>
    <w:rsid w:val="005E35FF"/>
    <w:rsid w:val="006036D1"/>
    <w:rsid w:val="006051DB"/>
    <w:rsid w:val="00607747"/>
    <w:rsid w:val="00635137"/>
    <w:rsid w:val="00637983"/>
    <w:rsid w:val="00662FAE"/>
    <w:rsid w:val="00697B84"/>
    <w:rsid w:val="006B3F20"/>
    <w:rsid w:val="00724399"/>
    <w:rsid w:val="00742153"/>
    <w:rsid w:val="00754315"/>
    <w:rsid w:val="00775810"/>
    <w:rsid w:val="007C2526"/>
    <w:rsid w:val="007C54CC"/>
    <w:rsid w:val="00812687"/>
    <w:rsid w:val="00835EA3"/>
    <w:rsid w:val="008B4182"/>
    <w:rsid w:val="008D7622"/>
    <w:rsid w:val="00905303"/>
    <w:rsid w:val="009056DA"/>
    <w:rsid w:val="00923782"/>
    <w:rsid w:val="00963FB0"/>
    <w:rsid w:val="00967252"/>
    <w:rsid w:val="00967717"/>
    <w:rsid w:val="00995A37"/>
    <w:rsid w:val="00A557BC"/>
    <w:rsid w:val="00A61071"/>
    <w:rsid w:val="00A72617"/>
    <w:rsid w:val="00A8296E"/>
    <w:rsid w:val="00AC12D2"/>
    <w:rsid w:val="00AD6710"/>
    <w:rsid w:val="00AE45A6"/>
    <w:rsid w:val="00B14403"/>
    <w:rsid w:val="00B36DE6"/>
    <w:rsid w:val="00B51068"/>
    <w:rsid w:val="00B526B0"/>
    <w:rsid w:val="00B578E0"/>
    <w:rsid w:val="00B911CE"/>
    <w:rsid w:val="00B92E67"/>
    <w:rsid w:val="00BA7A54"/>
    <w:rsid w:val="00BE4C42"/>
    <w:rsid w:val="00C4485E"/>
    <w:rsid w:val="00C663FB"/>
    <w:rsid w:val="00CB5F4E"/>
    <w:rsid w:val="00CD4BD3"/>
    <w:rsid w:val="00CE3057"/>
    <w:rsid w:val="00CF4F2D"/>
    <w:rsid w:val="00D41338"/>
    <w:rsid w:val="00D63D7C"/>
    <w:rsid w:val="00D81151"/>
    <w:rsid w:val="00DD08AC"/>
    <w:rsid w:val="00DD2117"/>
    <w:rsid w:val="00DF21BF"/>
    <w:rsid w:val="00E031DC"/>
    <w:rsid w:val="00E116A2"/>
    <w:rsid w:val="00E2144C"/>
    <w:rsid w:val="00E42946"/>
    <w:rsid w:val="00E46D9F"/>
    <w:rsid w:val="00E73FD6"/>
    <w:rsid w:val="00E97786"/>
    <w:rsid w:val="00EA60DA"/>
    <w:rsid w:val="00EB6D3A"/>
    <w:rsid w:val="00E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D8E2"/>
  <w15:chartTrackingRefBased/>
  <w15:docId w15:val="{6EE8B8C6-DF9C-4029-86F3-11EAE922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3D7"/>
  </w:style>
  <w:style w:type="paragraph" w:styleId="Heading1">
    <w:name w:val="heading 1"/>
    <w:basedOn w:val="Normal"/>
    <w:next w:val="Normal"/>
    <w:link w:val="Heading1Char"/>
    <w:uiPriority w:val="9"/>
    <w:qFormat/>
    <w:rsid w:val="00A61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0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21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1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36D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unhideWhenUsed/>
    <w:rsid w:val="00A8296E"/>
    <w:rPr>
      <w:color w:val="0432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ucc.org/justice/palest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Greiner</dc:creator>
  <cp:keywords/>
  <dc:description/>
  <cp:lastModifiedBy>LuAnn Greiner</cp:lastModifiedBy>
  <cp:revision>8</cp:revision>
  <cp:lastPrinted>2024-12-29T22:32:00Z</cp:lastPrinted>
  <dcterms:created xsi:type="dcterms:W3CDTF">2025-08-22T15:08:00Z</dcterms:created>
  <dcterms:modified xsi:type="dcterms:W3CDTF">2025-08-22T17:28:00Z</dcterms:modified>
</cp:coreProperties>
</file>