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BD1E" w14:textId="6571EE04" w:rsidR="00B40274" w:rsidRDefault="00B40274" w:rsidP="00B40274">
      <w:pPr>
        <w:shd w:val="clear" w:color="auto" w:fill="FFFFFF"/>
        <w:spacing w:after="120" w:line="240" w:lineRule="auto"/>
        <w:jc w:val="center"/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Greeting Card Ministry – Activity Report 2024</w:t>
      </w:r>
    </w:p>
    <w:p w14:paraId="6B32246D" w14:textId="77777777" w:rsidR="00B40274" w:rsidRPr="00984569" w:rsidRDefault="00B40274" w:rsidP="00B40274">
      <w:pPr>
        <w:shd w:val="clear" w:color="auto" w:fill="FFFFFF"/>
        <w:spacing w:after="120" w:line="240" w:lineRule="auto"/>
        <w:jc w:val="center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</w:p>
    <w:p w14:paraId="4C9DA26E" w14:textId="7AB351E4" w:rsidR="00B40274" w:rsidRPr="00984569" w:rsidRDefault="00B40274" w:rsidP="00B40274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  <w:r w:rsidRPr="009404B6">
        <w:rPr>
          <w:rFonts w:eastAsia="Times New Roman" w:cs="Times New Roman"/>
          <w:b/>
          <w:bCs/>
          <w:color w:val="222222"/>
          <w:kern w:val="0"/>
          <w:sz w:val="22"/>
          <w:szCs w:val="22"/>
          <w14:ligatures w14:val="none"/>
        </w:rPr>
        <w:t>Members</w:t>
      </w:r>
      <w:proofErr w:type="gramStart"/>
      <w:r w:rsidRPr="009404B6">
        <w:rPr>
          <w:rFonts w:eastAsia="Times New Roman" w:cs="Times New Roman"/>
          <w:b/>
          <w:bCs/>
          <w:color w:val="222222"/>
          <w:kern w:val="0"/>
          <w:sz w:val="22"/>
          <w:szCs w:val="22"/>
          <w14:ligatures w14:val="none"/>
        </w:rPr>
        <w:t>:</w:t>
      </w:r>
      <w:r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 Peg</w:t>
      </w:r>
      <w:proofErr w:type="gramEnd"/>
      <w:r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Knueve, LuAnn Greiner</w:t>
      </w:r>
    </w:p>
    <w:p w14:paraId="24721959" w14:textId="77777777" w:rsidR="00B40274" w:rsidRDefault="00B40274" w:rsidP="00B4027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</w:pPr>
    </w:p>
    <w:p w14:paraId="0E5524C0" w14:textId="071AF0BF" w:rsidR="007C2921" w:rsidRDefault="00B15FB3" w:rsidP="007C2921">
      <w:pPr>
        <w:shd w:val="clear" w:color="auto" w:fill="FFFFFF"/>
        <w:spacing w:after="120" w:line="240" w:lineRule="auto"/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Mission/Focus/Purpose</w:t>
      </w:r>
      <w:r w:rsidR="007C2921"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:</w:t>
      </w:r>
    </w:p>
    <w:p w14:paraId="4151DA1E" w14:textId="4A905259" w:rsidR="00B40274" w:rsidRPr="00984569" w:rsidRDefault="00B15FB3" w:rsidP="007C2921">
      <w:pPr>
        <w:shd w:val="clear" w:color="auto" w:fill="FFFFFF"/>
        <w:spacing w:after="120" w:line="240" w:lineRule="auto"/>
        <w:ind w:left="720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Our mission is two-fold; </w:t>
      </w:r>
      <w:r w:rsidR="00213BB0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to provide original design greeting cards that highlight </w:t>
      </w:r>
      <w:r w:rsidR="00240420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the artistic talents of members of our ORUCC</w:t>
      </w: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</w:t>
      </w:r>
      <w:r w:rsidR="00240420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community and to generate</w:t>
      </w:r>
      <w:r w:rsidR="008A0B5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proceeds that will help</w:t>
      </w:r>
      <w:r w:rsidR="00840C1F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</w:t>
      </w:r>
      <w:r w:rsidR="008A0B5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families </w:t>
      </w:r>
      <w:r w:rsidR="00840C1F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maintain stable </w:t>
      </w:r>
      <w:r w:rsidR="00B97324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housing</w:t>
      </w:r>
      <w:r w:rsidR="006449D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in the ORUCC neighborhood</w:t>
      </w:r>
      <w:r w:rsidR="004A2AA0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and beyond</w:t>
      </w:r>
      <w:r w:rsidR="006449D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. </w:t>
      </w:r>
      <w:r w:rsidR="00B97324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</w:t>
      </w:r>
      <w:r w:rsidR="00980D9F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All proceeds </w:t>
      </w:r>
      <w:r w:rsidR="00AA267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from card sal</w:t>
      </w:r>
      <w:r w:rsidR="003D2FD8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e</w:t>
      </w:r>
      <w:r w:rsidR="00AA267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s </w:t>
      </w:r>
      <w:r w:rsidR="00980D9F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are donated to </w:t>
      </w:r>
      <w:r w:rsidR="00980D9F">
        <w:rPr>
          <w:rFonts w:eastAsia="Times New Roman" w:cs="Arial"/>
          <w:i/>
          <w:iCs/>
          <w:color w:val="222222"/>
          <w:kern w:val="0"/>
          <w:sz w:val="22"/>
          <w:szCs w:val="22"/>
          <w14:ligatures w14:val="none"/>
        </w:rPr>
        <w:t xml:space="preserve">Keeping Neighbors Connected, </w:t>
      </w:r>
      <w:r w:rsidR="00F25C91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a collaborat</w:t>
      </w:r>
      <w:r w:rsidR="00ED218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ive </w:t>
      </w:r>
      <w:r w:rsidR="00F7042C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housing support program</w:t>
      </w:r>
      <w:r w:rsidR="00F25C91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between ORUCC, Good Shepherd Lutheran Church and Joining Forces for Families. </w:t>
      </w:r>
      <w:r w:rsidR="00E223B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This minist</w:t>
      </w:r>
      <w:r w:rsidR="002F5483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ry was </w:t>
      </w:r>
      <w:r w:rsidR="0072143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originally </w:t>
      </w:r>
      <w:r w:rsidR="002F5483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founded </w:t>
      </w:r>
      <w:r w:rsidR="0009023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over 20 years ago </w:t>
      </w:r>
      <w:r w:rsidR="002F5483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by</w:t>
      </w:r>
      <w:r w:rsidR="00E223B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long-time </w:t>
      </w:r>
      <w:r w:rsidR="00BB40A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ORUCC m</w:t>
      </w:r>
      <w:r w:rsidR="00E223B7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ember Dianne Stevens</w:t>
      </w:r>
      <w:r w:rsidR="005C2638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and we are honored to carry on her vision and drive to support our neighbors in need.</w:t>
      </w:r>
    </w:p>
    <w:p w14:paraId="7C29929A" w14:textId="77777777" w:rsidR="00B40274" w:rsidRPr="00984569" w:rsidRDefault="00B40274" w:rsidP="00B40274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</w:p>
    <w:p w14:paraId="61EA18C0" w14:textId="77777777" w:rsidR="00B40274" w:rsidRPr="00984569" w:rsidRDefault="00B40274" w:rsidP="00B40274">
      <w:p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Activities in 2024</w:t>
      </w:r>
    </w:p>
    <w:p w14:paraId="6CC472DC" w14:textId="15B1C6DF" w:rsidR="00B40274" w:rsidRDefault="00796FC5" w:rsidP="00B4027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Offered a wide variety of greeting cards featuring </w:t>
      </w:r>
      <w:r w:rsidR="00E02002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photo, sketch and </w:t>
      </w:r>
      <w:r w:rsidR="005E6A64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paint mediums</w:t>
      </w:r>
    </w:p>
    <w:p w14:paraId="53BDF89A" w14:textId="19D564A8" w:rsidR="005E6A64" w:rsidRDefault="005E6A64" w:rsidP="00B4027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Sponsored a Christmas/holiday sale that generated over $500 in proceeds</w:t>
      </w:r>
    </w:p>
    <w:p w14:paraId="0626350A" w14:textId="54CBB66E" w:rsidR="005E6A64" w:rsidRPr="00984569" w:rsidRDefault="0035281C" w:rsidP="00B40274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In 2024, t</w:t>
      </w:r>
      <w:r w:rsidR="0011766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ransferred proceeds of $</w:t>
      </w:r>
      <w:proofErr w:type="gramStart"/>
      <w:r w:rsidR="0011766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1000</w:t>
      </w:r>
      <w:proofErr w:type="gramEnd"/>
      <w:r w:rsidR="0011766B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to </w:t>
      </w:r>
      <w:r w:rsidR="0011766B">
        <w:rPr>
          <w:rFonts w:eastAsia="Times New Roman" w:cs="Arial"/>
          <w:i/>
          <w:iCs/>
          <w:color w:val="222222"/>
          <w:kern w:val="0"/>
          <w:sz w:val="22"/>
          <w:szCs w:val="22"/>
          <w14:ligatures w14:val="none"/>
        </w:rPr>
        <w:t>Keeping Neighbors Connected</w:t>
      </w:r>
    </w:p>
    <w:p w14:paraId="1B7CA013" w14:textId="32775E65" w:rsidR="00B40274" w:rsidRPr="00363627" w:rsidRDefault="0011766B" w:rsidP="00363627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Through card sales and announcements, we are building awaren</w:t>
      </w:r>
      <w:r w:rsidR="004A2AA0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ess among ORUCC members of the needs of others in our community</w:t>
      </w:r>
    </w:p>
    <w:p w14:paraId="1715B226" w14:textId="77777777" w:rsidR="00B40274" w:rsidRPr="00984569" w:rsidRDefault="00B40274" w:rsidP="00B40274">
      <w:pPr>
        <w:shd w:val="clear" w:color="auto" w:fill="FFFFFF"/>
        <w:spacing w:after="12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</w:p>
    <w:p w14:paraId="36602CF4" w14:textId="77777777" w:rsidR="00B40274" w:rsidRPr="00984569" w:rsidRDefault="00B40274" w:rsidP="00B40274">
      <w:p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What we are</w:t>
      </w:r>
      <w:r w:rsidRPr="00984569"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 xml:space="preserve"> celebrating</w:t>
      </w: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 xml:space="preserve"> as a </w:t>
      </w:r>
      <w:r w:rsidRPr="00984569"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Mission Team </w:t>
      </w:r>
    </w:p>
    <w:p w14:paraId="66238460" w14:textId="6A9487EC" w:rsidR="00A7441D" w:rsidRDefault="00D0605B" w:rsidP="008862B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  <w:r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We offer ORUCC members an opportunity to select from a variety of </w:t>
      </w:r>
      <w:r w:rsidR="00E55901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original</w:t>
      </w:r>
      <w:r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greeting cards</w:t>
      </w:r>
      <w:r w:rsidR="002878AA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for which </w:t>
      </w:r>
      <w:r w:rsidR="002247C9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ALL </w:t>
      </w:r>
      <w:r w:rsidR="002878AA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proceeds are going directly to </w:t>
      </w:r>
      <w:r w:rsidR="00E06103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support housing stability in our neighborhood.</w:t>
      </w:r>
    </w:p>
    <w:p w14:paraId="5FD2EBB3" w14:textId="2CC54832" w:rsidR="00152BE6" w:rsidRPr="00A7441D" w:rsidRDefault="00152BE6" w:rsidP="008862B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  <w:r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Initial</w:t>
      </w:r>
      <w:r w:rsidR="00A46804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start-up expenses have been covered and as of 2023</w:t>
      </w:r>
      <w:r w:rsidR="00301CE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and with that, </w:t>
      </w:r>
      <w:r w:rsidR="00A46804" w:rsidRPr="00A7441D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ALL proceeds</w:t>
      </w:r>
      <w:r w:rsidR="00301CE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from card sales goes dire</w:t>
      </w:r>
      <w:r w:rsidR="00552DE9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ctly to </w:t>
      </w:r>
      <w:r w:rsidR="00552DE9">
        <w:rPr>
          <w:rFonts w:eastAsia="Times New Roman" w:cs="Times New Roman"/>
          <w:i/>
          <w:iCs/>
          <w:color w:val="222222"/>
          <w:kern w:val="0"/>
          <w:sz w:val="22"/>
          <w:szCs w:val="22"/>
          <w14:ligatures w14:val="none"/>
        </w:rPr>
        <w:t>Keeping Neighbors Connected</w:t>
      </w:r>
    </w:p>
    <w:p w14:paraId="5D121D26" w14:textId="3AEC996A" w:rsidR="006F2D5F" w:rsidRDefault="006F2D5F" w:rsidP="00ED2187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As these cards travel to recipients far and wide, ORUCC conveys its commitment to supporting </w:t>
      </w:r>
      <w:r w:rsidR="00626DEC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the needs of our neighbors (logo </w:t>
      </w:r>
      <w:r w:rsidR="002B452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and message </w:t>
      </w:r>
      <w:r w:rsidR="00626DEC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on</w:t>
      </w:r>
      <w:r w:rsidR="002B452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the</w:t>
      </w:r>
      <w:r w:rsidR="00626DEC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back of card</w:t>
      </w:r>
      <w:r w:rsidR="00C0126E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</w:t>
      </w:r>
      <w:r w:rsidR="002B452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conveys </w:t>
      </w:r>
      <w:r w:rsidR="00F73B26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the</w:t>
      </w:r>
      <w:r w:rsidR="002B452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mission</w:t>
      </w:r>
      <w:r w:rsidR="00F73B26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 xml:space="preserve"> of our ministry</w:t>
      </w:r>
      <w:r w:rsidR="002B4527"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  <w:t>)</w:t>
      </w:r>
    </w:p>
    <w:p w14:paraId="562C811B" w14:textId="77777777" w:rsidR="00B40274" w:rsidRPr="00552DE9" w:rsidRDefault="00B40274" w:rsidP="00552DE9">
      <w:pPr>
        <w:pStyle w:val="ListParagraph"/>
        <w:shd w:val="clear" w:color="auto" w:fill="FFFFFF"/>
        <w:spacing w:after="120" w:line="240" w:lineRule="auto"/>
        <w:rPr>
          <w:rFonts w:eastAsia="Times New Roman" w:cs="Times New Roman"/>
          <w:color w:val="222222"/>
          <w:kern w:val="0"/>
          <w:sz w:val="22"/>
          <w:szCs w:val="22"/>
          <w14:ligatures w14:val="none"/>
        </w:rPr>
      </w:pPr>
    </w:p>
    <w:p w14:paraId="0461D84E" w14:textId="77777777" w:rsidR="00B40274" w:rsidRPr="00984569" w:rsidRDefault="00B40274" w:rsidP="00B40274">
      <w:p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 xml:space="preserve">What we envision for </w:t>
      </w:r>
      <w:r w:rsidRPr="00984569">
        <w:rPr>
          <w:rFonts w:eastAsia="Times New Roman" w:cs="Arial"/>
          <w:b/>
          <w:bCs/>
          <w:color w:val="222222"/>
          <w:kern w:val="0"/>
          <w:sz w:val="22"/>
          <w:szCs w:val="22"/>
          <w14:ligatures w14:val="none"/>
        </w:rPr>
        <w:t>2025</w:t>
      </w:r>
    </w:p>
    <w:p w14:paraId="0CBBA46B" w14:textId="77777777" w:rsidR="00493028" w:rsidRDefault="00B40274" w:rsidP="00B4027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 w:rsidRPr="001D265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We hope to </w:t>
      </w:r>
      <w:r w:rsidR="001D265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expand greeting card options to include </w:t>
      </w:r>
      <w:r w:rsidR="00964E30" w:rsidRPr="001D2655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artwork and photography from more members of our community</w:t>
      </w:r>
    </w:p>
    <w:p w14:paraId="113FA069" w14:textId="77777777" w:rsidR="00493028" w:rsidRDefault="00493028" w:rsidP="00B40274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eastAsia="Times New Roman" w:cs="Arial"/>
          <w:color w:val="222222"/>
          <w:kern w:val="0"/>
          <w:sz w:val="22"/>
          <w:szCs w:val="22"/>
          <w14:ligatures w14:val="none"/>
        </w:rPr>
      </w:pPr>
      <w:r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We will host another Christmas/Holiday greeting card sale in December 2025</w:t>
      </w:r>
    </w:p>
    <w:p w14:paraId="3CC823DD" w14:textId="20735A31" w:rsidR="00B40274" w:rsidRPr="00641772" w:rsidRDefault="00493028" w:rsidP="00B40274">
      <w:pPr>
        <w:numPr>
          <w:ilvl w:val="0"/>
          <w:numId w:val="2"/>
        </w:numPr>
        <w:shd w:val="clear" w:color="auto" w:fill="FFFFFF"/>
        <w:spacing w:after="120" w:line="240" w:lineRule="auto"/>
        <w:rPr>
          <w:sz w:val="22"/>
          <w:szCs w:val="22"/>
        </w:rPr>
      </w:pPr>
      <w:r w:rsidRPr="00641772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>We will continue to seek</w:t>
      </w:r>
      <w:r w:rsidR="00641772" w:rsidRPr="00641772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out additional</w:t>
      </w:r>
      <w:r w:rsidRPr="00641772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 venu</w:t>
      </w:r>
      <w:r w:rsidR="00641772" w:rsidRPr="00641772">
        <w:rPr>
          <w:rFonts w:eastAsia="Times New Roman" w:cs="Arial"/>
          <w:color w:val="222222"/>
          <w:kern w:val="0"/>
          <w:sz w:val="22"/>
          <w:szCs w:val="22"/>
          <w14:ligatures w14:val="none"/>
        </w:rPr>
        <w:t xml:space="preserve">es for card sales beyond ORUCC </w:t>
      </w:r>
    </w:p>
    <w:p w14:paraId="32BF54F9" w14:textId="77777777" w:rsidR="00C663FB" w:rsidRDefault="00C663FB"/>
    <w:sectPr w:rsidR="00C663FB" w:rsidSect="008013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050"/>
    <w:multiLevelType w:val="hybridMultilevel"/>
    <w:tmpl w:val="B458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B2D"/>
    <w:multiLevelType w:val="multilevel"/>
    <w:tmpl w:val="BF1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F40B5"/>
    <w:multiLevelType w:val="multilevel"/>
    <w:tmpl w:val="33DA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894569">
    <w:abstractNumId w:val="1"/>
  </w:num>
  <w:num w:numId="2" w16cid:durableId="1866942057">
    <w:abstractNumId w:val="2"/>
  </w:num>
  <w:num w:numId="3" w16cid:durableId="145879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37"/>
    <w:rsid w:val="00001720"/>
    <w:rsid w:val="00037FA9"/>
    <w:rsid w:val="00082CEC"/>
    <w:rsid w:val="00090235"/>
    <w:rsid w:val="0011766B"/>
    <w:rsid w:val="00141942"/>
    <w:rsid w:val="00152BE6"/>
    <w:rsid w:val="00173E44"/>
    <w:rsid w:val="001B2F37"/>
    <w:rsid w:val="001D2655"/>
    <w:rsid w:val="00213BB0"/>
    <w:rsid w:val="002247C9"/>
    <w:rsid w:val="00240420"/>
    <w:rsid w:val="00252D27"/>
    <w:rsid w:val="002878AA"/>
    <w:rsid w:val="002A3237"/>
    <w:rsid w:val="002B4527"/>
    <w:rsid w:val="002F5483"/>
    <w:rsid w:val="00301CE7"/>
    <w:rsid w:val="00344460"/>
    <w:rsid w:val="0035281C"/>
    <w:rsid w:val="00363627"/>
    <w:rsid w:val="003D2FD8"/>
    <w:rsid w:val="00493028"/>
    <w:rsid w:val="004A2AA0"/>
    <w:rsid w:val="004E1BE5"/>
    <w:rsid w:val="00552DE9"/>
    <w:rsid w:val="00575677"/>
    <w:rsid w:val="005C2638"/>
    <w:rsid w:val="005E6A64"/>
    <w:rsid w:val="00624B78"/>
    <w:rsid w:val="00626DEC"/>
    <w:rsid w:val="00641772"/>
    <w:rsid w:val="006449DB"/>
    <w:rsid w:val="00677F48"/>
    <w:rsid w:val="006F2D5F"/>
    <w:rsid w:val="0070082B"/>
    <w:rsid w:val="00710761"/>
    <w:rsid w:val="00721437"/>
    <w:rsid w:val="00796FC5"/>
    <w:rsid w:val="007C2921"/>
    <w:rsid w:val="008013D1"/>
    <w:rsid w:val="008233C5"/>
    <w:rsid w:val="00840C1F"/>
    <w:rsid w:val="00860C8F"/>
    <w:rsid w:val="008862BA"/>
    <w:rsid w:val="008A0B55"/>
    <w:rsid w:val="008D7622"/>
    <w:rsid w:val="00964E30"/>
    <w:rsid w:val="00980D9F"/>
    <w:rsid w:val="00A46804"/>
    <w:rsid w:val="00A7441D"/>
    <w:rsid w:val="00A95E75"/>
    <w:rsid w:val="00AA267B"/>
    <w:rsid w:val="00B15FB3"/>
    <w:rsid w:val="00B40274"/>
    <w:rsid w:val="00B97324"/>
    <w:rsid w:val="00BB40A7"/>
    <w:rsid w:val="00C0126E"/>
    <w:rsid w:val="00C03319"/>
    <w:rsid w:val="00C663FB"/>
    <w:rsid w:val="00D0605B"/>
    <w:rsid w:val="00D24898"/>
    <w:rsid w:val="00D40CB2"/>
    <w:rsid w:val="00D7116D"/>
    <w:rsid w:val="00DC17C6"/>
    <w:rsid w:val="00DF6C16"/>
    <w:rsid w:val="00E02002"/>
    <w:rsid w:val="00E06103"/>
    <w:rsid w:val="00E214E7"/>
    <w:rsid w:val="00E223B7"/>
    <w:rsid w:val="00E246E4"/>
    <w:rsid w:val="00E55901"/>
    <w:rsid w:val="00ED2187"/>
    <w:rsid w:val="00F25C91"/>
    <w:rsid w:val="00F41D3A"/>
    <w:rsid w:val="00F7042C"/>
    <w:rsid w:val="00F7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3ADD"/>
  <w15:chartTrackingRefBased/>
  <w15:docId w15:val="{279BFA56-7A15-47D3-8689-540950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74"/>
  </w:style>
  <w:style w:type="paragraph" w:styleId="Heading1">
    <w:name w:val="heading 1"/>
    <w:basedOn w:val="Normal"/>
    <w:next w:val="Normal"/>
    <w:link w:val="Heading1Char"/>
    <w:uiPriority w:val="9"/>
    <w:qFormat/>
    <w:rsid w:val="002A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Greiner</dc:creator>
  <cp:keywords/>
  <dc:description/>
  <cp:lastModifiedBy>LuAnn Greiner</cp:lastModifiedBy>
  <cp:revision>72</cp:revision>
  <dcterms:created xsi:type="dcterms:W3CDTF">2025-08-22T15:49:00Z</dcterms:created>
  <dcterms:modified xsi:type="dcterms:W3CDTF">2025-08-22T17:29:00Z</dcterms:modified>
</cp:coreProperties>
</file>