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A036" w14:textId="6339066B" w:rsidR="004113AF" w:rsidRPr="004113AF" w:rsidRDefault="004326BD" w:rsidP="005B13BB">
      <w:pPr>
        <w:rPr>
          <w:sz w:val="32"/>
          <w:szCs w:val="32"/>
          <w:u w:val="single"/>
        </w:rPr>
      </w:pPr>
      <w:r>
        <w:rPr>
          <w:sz w:val="32"/>
          <w:szCs w:val="32"/>
          <w:u w:val="single"/>
        </w:rPr>
        <w:t>The Best is Saved for Last!</w:t>
      </w:r>
    </w:p>
    <w:p w14:paraId="1D090000" w14:textId="707A5F13" w:rsidR="004113AF" w:rsidRDefault="004113AF" w:rsidP="005B13BB">
      <w:pPr>
        <w:rPr>
          <w:sz w:val="32"/>
          <w:szCs w:val="32"/>
        </w:rPr>
      </w:pPr>
      <w:r>
        <w:rPr>
          <w:sz w:val="32"/>
          <w:szCs w:val="32"/>
        </w:rPr>
        <w:t>Preach</w:t>
      </w:r>
      <w:r w:rsidR="00706984">
        <w:rPr>
          <w:sz w:val="32"/>
          <w:szCs w:val="32"/>
        </w:rPr>
        <w:t>ed</w:t>
      </w:r>
      <w:r>
        <w:rPr>
          <w:sz w:val="32"/>
          <w:szCs w:val="32"/>
        </w:rPr>
        <w:t xml:space="preserve"> on Jan. </w:t>
      </w:r>
      <w:r w:rsidR="00103653">
        <w:rPr>
          <w:sz w:val="32"/>
          <w:szCs w:val="32"/>
        </w:rPr>
        <w:t>19, 2025</w:t>
      </w:r>
    </w:p>
    <w:p w14:paraId="7D51C54E" w14:textId="77777777" w:rsidR="004113AF" w:rsidRDefault="004113AF" w:rsidP="005B13BB">
      <w:pPr>
        <w:rPr>
          <w:sz w:val="32"/>
          <w:szCs w:val="32"/>
        </w:rPr>
      </w:pPr>
    </w:p>
    <w:p w14:paraId="450B4236" w14:textId="7A1E2CB7" w:rsidR="00367C92" w:rsidRDefault="00E540AE" w:rsidP="005B13BB">
      <w:pPr>
        <w:rPr>
          <w:sz w:val="32"/>
          <w:szCs w:val="32"/>
        </w:rPr>
      </w:pPr>
      <w:r w:rsidRPr="004113AF">
        <w:rPr>
          <w:sz w:val="32"/>
          <w:szCs w:val="32"/>
        </w:rPr>
        <w:t xml:space="preserve">The Gospel of John opens with </w:t>
      </w:r>
      <w:r w:rsidR="005B13BB" w:rsidRPr="004113AF">
        <w:rPr>
          <w:sz w:val="32"/>
          <w:szCs w:val="32"/>
        </w:rPr>
        <w:t xml:space="preserve">a </w:t>
      </w:r>
      <w:r w:rsidR="00E76D74">
        <w:rPr>
          <w:sz w:val="32"/>
          <w:szCs w:val="32"/>
        </w:rPr>
        <w:t>deeply symbolic</w:t>
      </w:r>
      <w:r w:rsidR="005B13BB" w:rsidRPr="004113AF">
        <w:rPr>
          <w:sz w:val="32"/>
          <w:szCs w:val="32"/>
        </w:rPr>
        <w:t xml:space="preserve"> </w:t>
      </w:r>
      <w:r w:rsidR="00FC688B">
        <w:rPr>
          <w:sz w:val="32"/>
          <w:szCs w:val="32"/>
        </w:rPr>
        <w:t>poem</w:t>
      </w:r>
      <w:r w:rsidR="005B13BB" w:rsidRPr="004113AF">
        <w:rPr>
          <w:sz w:val="32"/>
          <w:szCs w:val="32"/>
        </w:rPr>
        <w:t xml:space="preserve"> </w:t>
      </w:r>
      <w:r w:rsidR="00FC688B">
        <w:rPr>
          <w:sz w:val="32"/>
          <w:szCs w:val="32"/>
        </w:rPr>
        <w:t xml:space="preserve">celebrating the early Christian insight that God </w:t>
      </w:r>
      <w:r w:rsidR="00FC688B" w:rsidRPr="00960EEC">
        <w:rPr>
          <w:i/>
          <w:sz w:val="32"/>
          <w:szCs w:val="32"/>
        </w:rPr>
        <w:t>revealed</w:t>
      </w:r>
      <w:r w:rsidR="00960EEC">
        <w:rPr>
          <w:sz w:val="32"/>
          <w:szCs w:val="32"/>
        </w:rPr>
        <w:t xml:space="preserve"> or </w:t>
      </w:r>
      <w:r w:rsidR="00960EEC" w:rsidRPr="00960EEC">
        <w:rPr>
          <w:i/>
          <w:sz w:val="32"/>
          <w:szCs w:val="32"/>
        </w:rPr>
        <w:t>manifested</w:t>
      </w:r>
      <w:r w:rsidR="00FC688B">
        <w:rPr>
          <w:sz w:val="32"/>
          <w:szCs w:val="32"/>
        </w:rPr>
        <w:t xml:space="preserve"> </w:t>
      </w:r>
      <w:r w:rsidR="00960EEC">
        <w:rPr>
          <w:sz w:val="32"/>
          <w:szCs w:val="32"/>
        </w:rPr>
        <w:t xml:space="preserve">God’s </w:t>
      </w:r>
      <w:r w:rsidR="002E5E4B">
        <w:rPr>
          <w:sz w:val="32"/>
          <w:szCs w:val="32"/>
        </w:rPr>
        <w:t>self</w:t>
      </w:r>
      <w:r w:rsidR="00FC688B">
        <w:rPr>
          <w:sz w:val="32"/>
          <w:szCs w:val="32"/>
        </w:rPr>
        <w:t xml:space="preserve"> in</w:t>
      </w:r>
      <w:r w:rsidR="00367C92">
        <w:rPr>
          <w:sz w:val="32"/>
          <w:szCs w:val="32"/>
        </w:rPr>
        <w:t xml:space="preserve"> </w:t>
      </w:r>
      <w:r w:rsidR="00FC688B">
        <w:rPr>
          <w:sz w:val="32"/>
          <w:szCs w:val="32"/>
        </w:rPr>
        <w:t>the “Word-made-flesh” who “</w:t>
      </w:r>
      <w:r w:rsidR="00E76D74">
        <w:rPr>
          <w:sz w:val="32"/>
          <w:szCs w:val="32"/>
        </w:rPr>
        <w:t xml:space="preserve">dwelt among us,” </w:t>
      </w:r>
      <w:r w:rsidR="00FC688B">
        <w:rPr>
          <w:sz w:val="32"/>
          <w:szCs w:val="32"/>
        </w:rPr>
        <w:t xml:space="preserve">in the person of Jesus of Nazareth </w:t>
      </w:r>
      <w:r w:rsidR="005B13BB" w:rsidRPr="004113AF">
        <w:rPr>
          <w:sz w:val="32"/>
          <w:szCs w:val="32"/>
        </w:rPr>
        <w:t xml:space="preserve">(John 1:14). </w:t>
      </w:r>
      <w:r w:rsidR="00960EEC">
        <w:rPr>
          <w:sz w:val="32"/>
          <w:szCs w:val="32"/>
        </w:rPr>
        <w:t xml:space="preserve"> </w:t>
      </w:r>
    </w:p>
    <w:p w14:paraId="5BF7FBA4" w14:textId="77777777" w:rsidR="00367C92" w:rsidRDefault="00367C92" w:rsidP="005B13BB">
      <w:pPr>
        <w:rPr>
          <w:sz w:val="32"/>
          <w:szCs w:val="32"/>
        </w:rPr>
      </w:pPr>
    </w:p>
    <w:p w14:paraId="537D9D3E" w14:textId="0F71C075" w:rsidR="005B13BB" w:rsidRPr="004113AF" w:rsidRDefault="00960EEC" w:rsidP="005B13BB">
      <w:pPr>
        <w:rPr>
          <w:sz w:val="32"/>
          <w:szCs w:val="32"/>
        </w:rPr>
      </w:pPr>
      <w:r>
        <w:rPr>
          <w:sz w:val="32"/>
          <w:szCs w:val="32"/>
        </w:rPr>
        <w:t xml:space="preserve">Throughout </w:t>
      </w:r>
      <w:r w:rsidR="00CC77F3">
        <w:rPr>
          <w:sz w:val="32"/>
          <w:szCs w:val="32"/>
        </w:rPr>
        <w:t>the</w:t>
      </w:r>
      <w:r w:rsidR="00367C92">
        <w:rPr>
          <w:sz w:val="32"/>
          <w:szCs w:val="32"/>
        </w:rPr>
        <w:t xml:space="preserve"> </w:t>
      </w:r>
      <w:r>
        <w:rPr>
          <w:sz w:val="32"/>
          <w:szCs w:val="32"/>
        </w:rPr>
        <w:t>Epiphany season, we have been exploring a variety of images and stories that the Gospel writers emp</w:t>
      </w:r>
      <w:r w:rsidR="00367C92">
        <w:rPr>
          <w:sz w:val="32"/>
          <w:szCs w:val="32"/>
        </w:rPr>
        <w:t>loyed to unpack the mystery of the Word-</w:t>
      </w:r>
      <w:r w:rsidR="005E4FAC">
        <w:rPr>
          <w:sz w:val="32"/>
          <w:szCs w:val="32"/>
        </w:rPr>
        <w:t>made</w:t>
      </w:r>
      <w:r w:rsidR="00367C92">
        <w:rPr>
          <w:sz w:val="32"/>
          <w:szCs w:val="32"/>
        </w:rPr>
        <w:t>-flesh</w:t>
      </w:r>
      <w:r>
        <w:rPr>
          <w:sz w:val="32"/>
          <w:szCs w:val="32"/>
        </w:rPr>
        <w:t xml:space="preserve">: the manifestation to the wise men through the wisdom of the stars, the revelation of Jesus as Beloved Son in the waters of Baptism, and today, the </w:t>
      </w:r>
      <w:r w:rsidR="002E5E4B">
        <w:rPr>
          <w:sz w:val="32"/>
          <w:szCs w:val="32"/>
        </w:rPr>
        <w:t xml:space="preserve">revelation of Jesus as the caterer at a </w:t>
      </w:r>
      <w:r>
        <w:rPr>
          <w:sz w:val="32"/>
          <w:szCs w:val="32"/>
        </w:rPr>
        <w:t xml:space="preserve">wedding feast </w:t>
      </w:r>
      <w:r w:rsidR="007D2A6D">
        <w:rPr>
          <w:sz w:val="32"/>
          <w:szCs w:val="32"/>
        </w:rPr>
        <w:t>turning</w:t>
      </w:r>
      <w:r w:rsidR="002E5E4B">
        <w:rPr>
          <w:sz w:val="32"/>
          <w:szCs w:val="32"/>
        </w:rPr>
        <w:t xml:space="preserve"> water into wine</w:t>
      </w:r>
      <w:r w:rsidR="00BA7E72">
        <w:rPr>
          <w:sz w:val="32"/>
          <w:szCs w:val="32"/>
        </w:rPr>
        <w:t xml:space="preserve">. </w:t>
      </w:r>
    </w:p>
    <w:p w14:paraId="15062520" w14:textId="77777777" w:rsidR="005B13BB" w:rsidRPr="004113AF" w:rsidRDefault="005B13BB" w:rsidP="005B13BB">
      <w:pPr>
        <w:rPr>
          <w:sz w:val="32"/>
          <w:szCs w:val="32"/>
        </w:rPr>
      </w:pPr>
    </w:p>
    <w:p w14:paraId="27CAE8AF" w14:textId="77777777" w:rsidR="00F67989" w:rsidRDefault="00791717" w:rsidP="00D40C8C">
      <w:pPr>
        <w:rPr>
          <w:sz w:val="32"/>
          <w:szCs w:val="32"/>
        </w:rPr>
      </w:pPr>
      <w:r>
        <w:rPr>
          <w:sz w:val="32"/>
          <w:szCs w:val="32"/>
        </w:rPr>
        <w:t>Any</w:t>
      </w:r>
      <w:r w:rsidR="004706BE">
        <w:rPr>
          <w:sz w:val="32"/>
          <w:szCs w:val="32"/>
        </w:rPr>
        <w:t xml:space="preserve">one who has read John’s Gospel knows that it is very different from the other three:  the language and images seem </w:t>
      </w:r>
      <w:r w:rsidR="00F67989">
        <w:rPr>
          <w:sz w:val="32"/>
          <w:szCs w:val="32"/>
        </w:rPr>
        <w:t>farfetched</w:t>
      </w:r>
      <w:r w:rsidR="004706BE">
        <w:rPr>
          <w:sz w:val="32"/>
          <w:szCs w:val="32"/>
        </w:rPr>
        <w:t xml:space="preserve"> and </w:t>
      </w:r>
      <w:r w:rsidR="004706BE">
        <w:rPr>
          <w:sz w:val="32"/>
          <w:szCs w:val="32"/>
        </w:rPr>
        <w:t>even more unbelievable than th</w:t>
      </w:r>
      <w:r>
        <w:rPr>
          <w:sz w:val="32"/>
          <w:szCs w:val="32"/>
        </w:rPr>
        <w:t xml:space="preserve">e nature and healing miracles we read in Matthew, Mark and Luke. </w:t>
      </w:r>
    </w:p>
    <w:p w14:paraId="2E4D53EC" w14:textId="77777777" w:rsidR="00F67989" w:rsidRDefault="00F67989" w:rsidP="00D40C8C">
      <w:pPr>
        <w:rPr>
          <w:sz w:val="32"/>
          <w:szCs w:val="32"/>
        </w:rPr>
      </w:pPr>
    </w:p>
    <w:p w14:paraId="6799501C" w14:textId="5D4B1B87" w:rsidR="00F67989" w:rsidRPr="004113AF" w:rsidRDefault="00791717" w:rsidP="00F67989">
      <w:pPr>
        <w:rPr>
          <w:sz w:val="32"/>
          <w:szCs w:val="32"/>
        </w:rPr>
      </w:pPr>
      <w:r>
        <w:rPr>
          <w:sz w:val="32"/>
          <w:szCs w:val="32"/>
        </w:rPr>
        <w:t xml:space="preserve">Scholars argue that John’s entire Gospel and all of the stories and speeches in it are </w:t>
      </w:r>
      <w:r w:rsidR="00D40C8C" w:rsidRPr="004113AF">
        <w:rPr>
          <w:sz w:val="32"/>
          <w:szCs w:val="32"/>
        </w:rPr>
        <w:t xml:space="preserve">richly </w:t>
      </w:r>
      <w:r w:rsidR="00D40C8C" w:rsidRPr="00533777">
        <w:rPr>
          <w:i/>
          <w:sz w:val="32"/>
          <w:szCs w:val="32"/>
        </w:rPr>
        <w:t>symbolic</w:t>
      </w:r>
      <w:r>
        <w:rPr>
          <w:sz w:val="32"/>
          <w:szCs w:val="32"/>
        </w:rPr>
        <w:t xml:space="preserve"> and </w:t>
      </w:r>
      <w:r w:rsidRPr="00C3207A">
        <w:rPr>
          <w:i/>
          <w:sz w:val="32"/>
          <w:szCs w:val="32"/>
        </w:rPr>
        <w:t>theological</w:t>
      </w:r>
      <w:r>
        <w:rPr>
          <w:sz w:val="32"/>
          <w:szCs w:val="32"/>
        </w:rPr>
        <w:t>—and cannot be taken as literal</w:t>
      </w:r>
      <w:r w:rsidR="00F67989">
        <w:rPr>
          <w:sz w:val="32"/>
          <w:szCs w:val="32"/>
        </w:rPr>
        <w:t xml:space="preserve"> or </w:t>
      </w:r>
      <w:r>
        <w:rPr>
          <w:sz w:val="32"/>
          <w:szCs w:val="32"/>
        </w:rPr>
        <w:t xml:space="preserve">historical.  </w:t>
      </w:r>
      <w:r w:rsidR="00F67989" w:rsidRPr="004113AF">
        <w:rPr>
          <w:sz w:val="32"/>
          <w:szCs w:val="32"/>
        </w:rPr>
        <w:t xml:space="preserve">More than any other biblical writer, the author of the fourth Gospel seems to warn against, inveigh against, and show the absurdity of that all-too-human tendency to seek to </w:t>
      </w:r>
      <w:r w:rsidR="00F67989" w:rsidRPr="00A01B9D">
        <w:rPr>
          <w:sz w:val="32"/>
          <w:szCs w:val="32"/>
        </w:rPr>
        <w:t>capture divine mystery in historical fact</w:t>
      </w:r>
      <w:r w:rsidR="001664A9" w:rsidRPr="00A01B9D">
        <w:rPr>
          <w:sz w:val="32"/>
          <w:szCs w:val="32"/>
        </w:rPr>
        <w:t>s</w:t>
      </w:r>
      <w:r w:rsidR="00F67989" w:rsidRPr="00A01B9D">
        <w:rPr>
          <w:sz w:val="32"/>
          <w:szCs w:val="32"/>
        </w:rPr>
        <w:t xml:space="preserve"> or literal statements.</w:t>
      </w:r>
      <w:r w:rsidR="00F67989">
        <w:rPr>
          <w:sz w:val="32"/>
          <w:szCs w:val="32"/>
        </w:rPr>
        <w:t xml:space="preserve"> So we need to keep this in mind as we dive into this</w:t>
      </w:r>
      <w:r w:rsidR="00F67989" w:rsidRPr="004113AF">
        <w:rPr>
          <w:sz w:val="32"/>
          <w:szCs w:val="32"/>
        </w:rPr>
        <w:t xml:space="preserve"> inaugural scene of Jesus’ public </w:t>
      </w:r>
      <w:r w:rsidR="00F67989">
        <w:rPr>
          <w:sz w:val="32"/>
          <w:szCs w:val="32"/>
        </w:rPr>
        <w:t xml:space="preserve">ministry in John’s Gospel. </w:t>
      </w:r>
    </w:p>
    <w:p w14:paraId="7FA33808" w14:textId="77777777" w:rsidR="00D40C8C" w:rsidRPr="004113AF" w:rsidRDefault="00D40C8C" w:rsidP="00D40C8C">
      <w:pPr>
        <w:rPr>
          <w:sz w:val="32"/>
          <w:szCs w:val="32"/>
        </w:rPr>
      </w:pPr>
    </w:p>
    <w:p w14:paraId="520A7B6B" w14:textId="77777777" w:rsidR="004535E6" w:rsidRDefault="00D40C8C" w:rsidP="00D40C8C">
      <w:pPr>
        <w:rPr>
          <w:sz w:val="32"/>
          <w:szCs w:val="32"/>
        </w:rPr>
      </w:pPr>
      <w:r w:rsidRPr="004113AF">
        <w:rPr>
          <w:sz w:val="32"/>
          <w:szCs w:val="32"/>
        </w:rPr>
        <w:t xml:space="preserve">The text reports </w:t>
      </w:r>
      <w:r w:rsidR="00463EAC">
        <w:rPr>
          <w:sz w:val="32"/>
          <w:szCs w:val="32"/>
        </w:rPr>
        <w:t xml:space="preserve">on </w:t>
      </w:r>
      <w:r w:rsidRPr="004113AF">
        <w:rPr>
          <w:sz w:val="32"/>
          <w:szCs w:val="32"/>
        </w:rPr>
        <w:t xml:space="preserve">the transformation of a large quantity of water (120 to 180 gallons) into wine. </w:t>
      </w:r>
    </w:p>
    <w:p w14:paraId="33A98065" w14:textId="1C7CEFD2" w:rsidR="00D40C8C" w:rsidRDefault="00C3207A" w:rsidP="00D40C8C">
      <w:pPr>
        <w:rPr>
          <w:sz w:val="32"/>
          <w:szCs w:val="32"/>
        </w:rPr>
      </w:pPr>
      <w:r>
        <w:rPr>
          <w:sz w:val="32"/>
          <w:szCs w:val="32"/>
        </w:rPr>
        <w:br/>
      </w:r>
      <w:r w:rsidR="00D40C8C" w:rsidRPr="004113AF">
        <w:rPr>
          <w:sz w:val="32"/>
          <w:szCs w:val="32"/>
        </w:rPr>
        <w:t>But the meaning of this story does not depend upon its “happened</w:t>
      </w:r>
      <w:r w:rsidR="003B3801">
        <w:rPr>
          <w:sz w:val="32"/>
          <w:szCs w:val="32"/>
        </w:rPr>
        <w:t>-</w:t>
      </w:r>
      <w:r w:rsidR="00D40C8C" w:rsidRPr="004113AF">
        <w:rPr>
          <w:sz w:val="32"/>
          <w:szCs w:val="32"/>
        </w:rPr>
        <w:t xml:space="preserve">ness.” Instead, it is a </w:t>
      </w:r>
      <w:r w:rsidR="00D40C8C" w:rsidRPr="004113AF">
        <w:rPr>
          <w:sz w:val="32"/>
          <w:szCs w:val="32"/>
        </w:rPr>
        <w:lastRenderedPageBreak/>
        <w:t>“sign,” as John puts it. Signs point beyond themselves</w:t>
      </w:r>
      <w:r w:rsidR="004E0078">
        <w:rPr>
          <w:sz w:val="32"/>
          <w:szCs w:val="32"/>
        </w:rPr>
        <w:t>. T</w:t>
      </w:r>
      <w:r w:rsidR="00D40C8C" w:rsidRPr="004113AF">
        <w:rPr>
          <w:sz w:val="32"/>
          <w:szCs w:val="32"/>
        </w:rPr>
        <w:t xml:space="preserve">o use a play on words, they </w:t>
      </w:r>
      <w:r w:rsidR="00D40C8C" w:rsidRPr="004113AF">
        <w:rPr>
          <w:i/>
          <w:sz w:val="32"/>
          <w:szCs w:val="32"/>
        </w:rPr>
        <w:t>sign</w:t>
      </w:r>
      <w:r w:rsidR="00D40C8C" w:rsidRPr="004113AF">
        <w:rPr>
          <w:sz w:val="32"/>
          <w:szCs w:val="32"/>
        </w:rPr>
        <w:t xml:space="preserve">-ify something, and what they </w:t>
      </w:r>
      <w:r w:rsidR="00D40C8C" w:rsidRPr="004113AF">
        <w:rPr>
          <w:i/>
          <w:sz w:val="32"/>
          <w:szCs w:val="32"/>
        </w:rPr>
        <w:t>sign</w:t>
      </w:r>
      <w:r w:rsidR="004113AF">
        <w:rPr>
          <w:sz w:val="32"/>
          <w:szCs w:val="32"/>
        </w:rPr>
        <w:t>-</w:t>
      </w:r>
      <w:r w:rsidR="00D40C8C" w:rsidRPr="004113AF">
        <w:rPr>
          <w:sz w:val="32"/>
          <w:szCs w:val="32"/>
        </w:rPr>
        <w:t>ify is their significance.</w:t>
      </w:r>
    </w:p>
    <w:p w14:paraId="49C9C65B" w14:textId="77777777" w:rsidR="00E423AE" w:rsidRDefault="00E423AE" w:rsidP="00D40C8C">
      <w:pPr>
        <w:rPr>
          <w:sz w:val="32"/>
          <w:szCs w:val="32"/>
        </w:rPr>
      </w:pPr>
    </w:p>
    <w:p w14:paraId="14B50965" w14:textId="77777777" w:rsidR="00E423AE" w:rsidRDefault="00E423AE" w:rsidP="00E423AE">
      <w:pPr>
        <w:rPr>
          <w:sz w:val="32"/>
          <w:szCs w:val="32"/>
        </w:rPr>
      </w:pPr>
      <w:r w:rsidRPr="004113AF">
        <w:rPr>
          <w:sz w:val="32"/>
          <w:szCs w:val="32"/>
        </w:rPr>
        <w:t>So what is the meaning of this story as a “sign?” What is its significance?</w:t>
      </w:r>
    </w:p>
    <w:p w14:paraId="0210F747" w14:textId="77777777" w:rsidR="00952639" w:rsidRDefault="00952639" w:rsidP="00E423AE">
      <w:pPr>
        <w:rPr>
          <w:sz w:val="32"/>
          <w:szCs w:val="32"/>
        </w:rPr>
      </w:pPr>
    </w:p>
    <w:p w14:paraId="5596705B" w14:textId="3FEFA4EC" w:rsidR="00952639" w:rsidRPr="00480AB3" w:rsidRDefault="00952639" w:rsidP="00E423AE">
      <w:pPr>
        <w:rPr>
          <w:sz w:val="32"/>
          <w:szCs w:val="32"/>
          <w:u w:val="single"/>
        </w:rPr>
      </w:pPr>
      <w:r w:rsidRPr="00480AB3">
        <w:rPr>
          <w:sz w:val="32"/>
          <w:szCs w:val="32"/>
          <w:u w:val="single"/>
        </w:rPr>
        <w:t>Consider the sacredness of water</w:t>
      </w:r>
    </w:p>
    <w:p w14:paraId="05E747AA" w14:textId="77777777" w:rsidR="00E423AE" w:rsidRPr="004113AF" w:rsidRDefault="00E423AE" w:rsidP="00D40C8C">
      <w:pPr>
        <w:rPr>
          <w:sz w:val="32"/>
          <w:szCs w:val="32"/>
        </w:rPr>
      </w:pPr>
    </w:p>
    <w:p w14:paraId="29A410D5" w14:textId="441BC886" w:rsidR="00BC57DA" w:rsidRPr="002955BE" w:rsidRDefault="00E423AE" w:rsidP="002955BE">
      <w:pPr>
        <w:pStyle w:val="ListParagraph"/>
        <w:numPr>
          <w:ilvl w:val="0"/>
          <w:numId w:val="1"/>
        </w:numPr>
        <w:rPr>
          <w:sz w:val="32"/>
          <w:szCs w:val="32"/>
        </w:rPr>
      </w:pPr>
      <w:r w:rsidRPr="002955BE">
        <w:rPr>
          <w:sz w:val="32"/>
          <w:szCs w:val="32"/>
        </w:rPr>
        <w:t xml:space="preserve">Rather than thinking about literal water changing </w:t>
      </w:r>
      <w:r w:rsidR="00D3005F" w:rsidRPr="002955BE">
        <w:rPr>
          <w:sz w:val="32"/>
          <w:szCs w:val="32"/>
        </w:rPr>
        <w:t>its composition a</w:t>
      </w:r>
      <w:r w:rsidR="0092597E" w:rsidRPr="002955BE">
        <w:rPr>
          <w:sz w:val="32"/>
          <w:szCs w:val="32"/>
        </w:rPr>
        <w:t>nd</w:t>
      </w:r>
      <w:r w:rsidR="00D3005F" w:rsidRPr="002955BE">
        <w:rPr>
          <w:sz w:val="32"/>
          <w:szCs w:val="32"/>
        </w:rPr>
        <w:t xml:space="preserve"> becoming literal wine, we might wonder if this story is about</w:t>
      </w:r>
      <w:r w:rsidRPr="002955BE">
        <w:rPr>
          <w:sz w:val="32"/>
          <w:szCs w:val="32"/>
        </w:rPr>
        <w:t xml:space="preserve"> </w:t>
      </w:r>
      <w:r w:rsidR="00D3005F" w:rsidRPr="002955BE">
        <w:rPr>
          <w:sz w:val="32"/>
          <w:szCs w:val="32"/>
        </w:rPr>
        <w:t>t</w:t>
      </w:r>
      <w:r w:rsidR="00BC57DA" w:rsidRPr="002955BE">
        <w:rPr>
          <w:sz w:val="32"/>
          <w:szCs w:val="32"/>
        </w:rPr>
        <w:t xml:space="preserve">urning something that’s </w:t>
      </w:r>
      <w:r w:rsidR="00A34011">
        <w:rPr>
          <w:sz w:val="32"/>
          <w:szCs w:val="32"/>
        </w:rPr>
        <w:t xml:space="preserve">seemingly </w:t>
      </w:r>
      <w:r w:rsidR="00BC57DA" w:rsidRPr="002955BE">
        <w:rPr>
          <w:sz w:val="32"/>
          <w:szCs w:val="32"/>
        </w:rPr>
        <w:t xml:space="preserve">mundane into something that’s </w:t>
      </w:r>
      <w:r w:rsidR="00D3005F" w:rsidRPr="002955BE">
        <w:rPr>
          <w:sz w:val="32"/>
          <w:szCs w:val="32"/>
        </w:rPr>
        <w:t xml:space="preserve">very </w:t>
      </w:r>
      <w:r w:rsidR="00BC57DA" w:rsidRPr="002955BE">
        <w:rPr>
          <w:sz w:val="32"/>
          <w:szCs w:val="32"/>
        </w:rPr>
        <w:t>special</w:t>
      </w:r>
      <w:r w:rsidR="00D3005F" w:rsidRPr="002955BE">
        <w:rPr>
          <w:sz w:val="32"/>
          <w:szCs w:val="32"/>
        </w:rPr>
        <w:t>, t</w:t>
      </w:r>
      <w:r w:rsidR="00BC57DA" w:rsidRPr="002955BE">
        <w:rPr>
          <w:sz w:val="32"/>
          <w:szCs w:val="32"/>
        </w:rPr>
        <w:t>urning something that’s simply refreshing into something that’s</w:t>
      </w:r>
      <w:r w:rsidR="00F6016E" w:rsidRPr="002955BE">
        <w:rPr>
          <w:sz w:val="32"/>
          <w:szCs w:val="32"/>
        </w:rPr>
        <w:t xml:space="preserve"> remarkably</w:t>
      </w:r>
      <w:r w:rsidR="00BC57DA" w:rsidRPr="002955BE">
        <w:rPr>
          <w:sz w:val="32"/>
          <w:szCs w:val="32"/>
        </w:rPr>
        <w:t xml:space="preserve"> enjoyable</w:t>
      </w:r>
      <w:r w:rsidR="00D3005F" w:rsidRPr="002955BE">
        <w:rPr>
          <w:sz w:val="32"/>
          <w:szCs w:val="32"/>
        </w:rPr>
        <w:t xml:space="preserve"> and satisfying</w:t>
      </w:r>
      <w:r w:rsidR="00BC57DA" w:rsidRPr="002955BE">
        <w:rPr>
          <w:sz w:val="32"/>
          <w:szCs w:val="32"/>
        </w:rPr>
        <w:t>.</w:t>
      </w:r>
      <w:r w:rsidR="0092597E" w:rsidRPr="002955BE">
        <w:rPr>
          <w:sz w:val="32"/>
          <w:szCs w:val="32"/>
        </w:rPr>
        <w:t xml:space="preserve"> </w:t>
      </w:r>
    </w:p>
    <w:p w14:paraId="6F5816EC" w14:textId="77777777" w:rsidR="00BB34D8" w:rsidRDefault="00BB34D8" w:rsidP="00BC57DA">
      <w:pPr>
        <w:rPr>
          <w:sz w:val="32"/>
          <w:szCs w:val="32"/>
        </w:rPr>
      </w:pPr>
    </w:p>
    <w:p w14:paraId="665B9F56" w14:textId="77777777" w:rsidR="00BB34D8" w:rsidRDefault="00BB34D8" w:rsidP="00BB34D8">
      <w:pPr>
        <w:rPr>
          <w:sz w:val="32"/>
          <w:szCs w:val="32"/>
        </w:rPr>
      </w:pPr>
      <w:r>
        <w:rPr>
          <w:sz w:val="32"/>
          <w:szCs w:val="32"/>
        </w:rPr>
        <w:t>The wine steward tastes the wine and says, “Wait a minute, not only is this wine, but it is the best wine.”</w:t>
      </w:r>
    </w:p>
    <w:p w14:paraId="69AAAD36" w14:textId="77777777" w:rsidR="00BB34D8" w:rsidRDefault="00BB34D8" w:rsidP="00BB34D8">
      <w:pPr>
        <w:rPr>
          <w:sz w:val="32"/>
          <w:szCs w:val="32"/>
        </w:rPr>
      </w:pPr>
      <w:r>
        <w:rPr>
          <w:sz w:val="32"/>
          <w:szCs w:val="32"/>
        </w:rPr>
        <w:t>For us to live into this story, we might think of wine every time it rains, or when we listen to water dripping from a faucet.</w:t>
      </w:r>
    </w:p>
    <w:p w14:paraId="53C3E1D5" w14:textId="77777777" w:rsidR="00BB34D8" w:rsidRDefault="00BB34D8" w:rsidP="00BB34D8">
      <w:pPr>
        <w:rPr>
          <w:sz w:val="32"/>
          <w:szCs w:val="32"/>
        </w:rPr>
      </w:pPr>
    </w:p>
    <w:p w14:paraId="1CBB93D4" w14:textId="799BDDEA" w:rsidR="00BB34D8" w:rsidRDefault="00BB34D8" w:rsidP="00BB34D8">
      <w:pPr>
        <w:rPr>
          <w:sz w:val="32"/>
          <w:szCs w:val="32"/>
        </w:rPr>
      </w:pPr>
      <w:r>
        <w:rPr>
          <w:sz w:val="32"/>
          <w:szCs w:val="32"/>
        </w:rPr>
        <w:t>Whenever we see or hear water, we might think, “Wait a minute! This could be wine</w:t>
      </w:r>
      <w:r w:rsidR="00D43D34">
        <w:rPr>
          <w:sz w:val="32"/>
          <w:szCs w:val="32"/>
        </w:rPr>
        <w:t>,</w:t>
      </w:r>
      <w:r>
        <w:rPr>
          <w:sz w:val="32"/>
          <w:szCs w:val="32"/>
        </w:rPr>
        <w:t>”</w:t>
      </w:r>
    </w:p>
    <w:p w14:paraId="7977E703" w14:textId="77777777" w:rsidR="005370BF" w:rsidRDefault="00D43D34" w:rsidP="00BB34D8">
      <w:pPr>
        <w:rPr>
          <w:sz w:val="32"/>
          <w:szCs w:val="32"/>
        </w:rPr>
      </w:pPr>
      <w:r>
        <w:rPr>
          <w:sz w:val="32"/>
          <w:szCs w:val="32"/>
        </w:rPr>
        <w:t xml:space="preserve">which </w:t>
      </w:r>
      <w:r w:rsidR="005370BF">
        <w:rPr>
          <w:sz w:val="32"/>
          <w:szCs w:val="32"/>
        </w:rPr>
        <w:t xml:space="preserve">then </w:t>
      </w:r>
      <w:r>
        <w:rPr>
          <w:sz w:val="32"/>
          <w:szCs w:val="32"/>
        </w:rPr>
        <w:t>brings us right back to the marvel</w:t>
      </w:r>
      <w:r w:rsidR="005370BF">
        <w:rPr>
          <w:sz w:val="32"/>
          <w:szCs w:val="32"/>
        </w:rPr>
        <w:t xml:space="preserve"> and</w:t>
      </w:r>
      <w:r>
        <w:rPr>
          <w:sz w:val="32"/>
          <w:szCs w:val="32"/>
        </w:rPr>
        <w:t xml:space="preserve"> mystery </w:t>
      </w:r>
      <w:r w:rsidR="005370BF">
        <w:rPr>
          <w:sz w:val="32"/>
          <w:szCs w:val="32"/>
        </w:rPr>
        <w:t>in every drop of water.</w:t>
      </w:r>
    </w:p>
    <w:p w14:paraId="2D5D022B" w14:textId="77777777" w:rsidR="005370BF" w:rsidRDefault="005370BF" w:rsidP="00BB34D8">
      <w:pPr>
        <w:rPr>
          <w:sz w:val="32"/>
          <w:szCs w:val="32"/>
        </w:rPr>
      </w:pPr>
    </w:p>
    <w:p w14:paraId="27AE7D65" w14:textId="6C5FA9BB" w:rsidR="00895568" w:rsidRDefault="008B2F3A" w:rsidP="00BB34D8">
      <w:pPr>
        <w:rPr>
          <w:sz w:val="32"/>
          <w:szCs w:val="32"/>
        </w:rPr>
      </w:pPr>
      <w:r>
        <w:rPr>
          <w:sz w:val="32"/>
          <w:szCs w:val="32"/>
        </w:rPr>
        <w:t xml:space="preserve">Water is sacred! </w:t>
      </w:r>
      <w:r w:rsidR="005370BF">
        <w:rPr>
          <w:sz w:val="32"/>
          <w:szCs w:val="32"/>
        </w:rPr>
        <w:t xml:space="preserve">Water is life! Water is love! Water </w:t>
      </w:r>
      <w:r w:rsidR="008920B9">
        <w:rPr>
          <w:sz w:val="32"/>
          <w:szCs w:val="32"/>
        </w:rPr>
        <w:t>is the finest of wines!</w:t>
      </w:r>
      <w:r w:rsidR="00D43D34">
        <w:rPr>
          <w:sz w:val="32"/>
          <w:szCs w:val="32"/>
        </w:rPr>
        <w:t xml:space="preserve">  </w:t>
      </w:r>
    </w:p>
    <w:p w14:paraId="708C09CA" w14:textId="77777777" w:rsidR="00E84506" w:rsidRDefault="00E84506" w:rsidP="00BB34D8">
      <w:pPr>
        <w:rPr>
          <w:sz w:val="32"/>
          <w:szCs w:val="32"/>
        </w:rPr>
      </w:pPr>
    </w:p>
    <w:p w14:paraId="5E8064ED" w14:textId="55C69AB7" w:rsidR="00E84506" w:rsidRDefault="00DC714A" w:rsidP="00BB34D8">
      <w:pPr>
        <w:rPr>
          <w:sz w:val="32"/>
          <w:szCs w:val="32"/>
        </w:rPr>
      </w:pPr>
      <w:r>
        <w:rPr>
          <w:sz w:val="32"/>
          <w:szCs w:val="32"/>
        </w:rPr>
        <w:t xml:space="preserve">I’m wondering if one of the take-aways from a text like this is the </w:t>
      </w:r>
      <w:r w:rsidR="00CC15AE">
        <w:rPr>
          <w:sz w:val="32"/>
          <w:szCs w:val="32"/>
        </w:rPr>
        <w:t>experience of the holy in our own bodies</w:t>
      </w:r>
      <w:r w:rsidR="00831DD7">
        <w:rPr>
          <w:sz w:val="32"/>
          <w:szCs w:val="32"/>
        </w:rPr>
        <w:t xml:space="preserve"> with </w:t>
      </w:r>
      <w:r w:rsidR="00A4424E">
        <w:rPr>
          <w:sz w:val="32"/>
          <w:szCs w:val="32"/>
        </w:rPr>
        <w:t>everything we see, hear, touch, taste, and smell.</w:t>
      </w:r>
      <w:r w:rsidR="00831DD7">
        <w:rPr>
          <w:sz w:val="32"/>
          <w:szCs w:val="32"/>
        </w:rPr>
        <w:t xml:space="preserve"> </w:t>
      </w:r>
    </w:p>
    <w:p w14:paraId="169FF085" w14:textId="77777777" w:rsidR="00480AB3" w:rsidRDefault="00480AB3" w:rsidP="00BB34D8">
      <w:pPr>
        <w:rPr>
          <w:sz w:val="32"/>
          <w:szCs w:val="32"/>
        </w:rPr>
      </w:pPr>
    </w:p>
    <w:p w14:paraId="3519B125" w14:textId="19FA60A6" w:rsidR="00480AB3" w:rsidRPr="007F14E4" w:rsidRDefault="00480AB3" w:rsidP="00BB34D8">
      <w:pPr>
        <w:rPr>
          <w:sz w:val="32"/>
          <w:szCs w:val="32"/>
          <w:u w:val="single"/>
        </w:rPr>
      </w:pPr>
      <w:r w:rsidRPr="007F14E4">
        <w:rPr>
          <w:sz w:val="32"/>
          <w:szCs w:val="32"/>
          <w:u w:val="single"/>
        </w:rPr>
        <w:t>Consider</w:t>
      </w:r>
      <w:r w:rsidR="007F14E4" w:rsidRPr="007F14E4">
        <w:rPr>
          <w:sz w:val="32"/>
          <w:szCs w:val="32"/>
          <w:u w:val="single"/>
        </w:rPr>
        <w:t xml:space="preserve"> God’s superabundance for all</w:t>
      </w:r>
    </w:p>
    <w:p w14:paraId="0DE4E0EF" w14:textId="77777777" w:rsidR="00BB34D8" w:rsidRDefault="00BB34D8" w:rsidP="00BB34D8">
      <w:pPr>
        <w:rPr>
          <w:sz w:val="32"/>
          <w:szCs w:val="32"/>
        </w:rPr>
      </w:pPr>
    </w:p>
    <w:p w14:paraId="7ED91600" w14:textId="4BBFC957" w:rsidR="00C61110" w:rsidRPr="002955BE" w:rsidRDefault="00EA11F7" w:rsidP="002955BE">
      <w:pPr>
        <w:pStyle w:val="ListParagraph"/>
        <w:numPr>
          <w:ilvl w:val="0"/>
          <w:numId w:val="1"/>
        </w:numPr>
        <w:rPr>
          <w:sz w:val="32"/>
          <w:szCs w:val="32"/>
        </w:rPr>
      </w:pPr>
      <w:r>
        <w:rPr>
          <w:sz w:val="32"/>
          <w:szCs w:val="32"/>
        </w:rPr>
        <w:t>Secondly, r</w:t>
      </w:r>
      <w:r w:rsidR="00C61110" w:rsidRPr="002955BE">
        <w:rPr>
          <w:sz w:val="32"/>
          <w:szCs w:val="32"/>
        </w:rPr>
        <w:t xml:space="preserve">ather than thinking about the literal quantity </w:t>
      </w:r>
      <w:r w:rsidR="008369CA" w:rsidRPr="002955BE">
        <w:rPr>
          <w:sz w:val="32"/>
          <w:szCs w:val="32"/>
        </w:rPr>
        <w:t xml:space="preserve">of </w:t>
      </w:r>
      <w:r w:rsidR="008369CA" w:rsidRPr="002955BE">
        <w:rPr>
          <w:sz w:val="32"/>
          <w:szCs w:val="32"/>
        </w:rPr>
        <w:t>120 to 180 gallons</w:t>
      </w:r>
      <w:r w:rsidR="008369CA" w:rsidRPr="002955BE">
        <w:rPr>
          <w:sz w:val="32"/>
          <w:szCs w:val="32"/>
        </w:rPr>
        <w:t xml:space="preserve"> of wine, we might wonder if this story is about the superabundance of God’s </w:t>
      </w:r>
      <w:r w:rsidR="008369CA" w:rsidRPr="002955BE">
        <w:rPr>
          <w:sz w:val="32"/>
          <w:szCs w:val="32"/>
        </w:rPr>
        <w:lastRenderedPageBreak/>
        <w:t xml:space="preserve">provisions </w:t>
      </w:r>
      <w:r w:rsidR="00ED1D94" w:rsidRPr="002955BE">
        <w:rPr>
          <w:sz w:val="32"/>
          <w:szCs w:val="32"/>
        </w:rPr>
        <w:t xml:space="preserve">not only for the rich and the </w:t>
      </w:r>
      <w:r w:rsidR="00BB34D8" w:rsidRPr="002955BE">
        <w:rPr>
          <w:sz w:val="32"/>
          <w:szCs w:val="32"/>
        </w:rPr>
        <w:t xml:space="preserve">famous, but for everyone, </w:t>
      </w:r>
      <w:r w:rsidR="002955BE">
        <w:rPr>
          <w:sz w:val="32"/>
          <w:szCs w:val="32"/>
        </w:rPr>
        <w:t>even the lowliest among us</w:t>
      </w:r>
      <w:r w:rsidR="00BB34D8" w:rsidRPr="002955BE">
        <w:rPr>
          <w:sz w:val="32"/>
          <w:szCs w:val="32"/>
        </w:rPr>
        <w:t>!</w:t>
      </w:r>
    </w:p>
    <w:p w14:paraId="08DBFDFA" w14:textId="77777777" w:rsidR="002D11A6" w:rsidRDefault="002D11A6" w:rsidP="00BC57DA">
      <w:pPr>
        <w:rPr>
          <w:sz w:val="32"/>
          <w:szCs w:val="32"/>
        </w:rPr>
      </w:pPr>
    </w:p>
    <w:p w14:paraId="10B6B052" w14:textId="77777777" w:rsidR="00BB34D8" w:rsidRDefault="00BB34D8" w:rsidP="00BB34D8">
      <w:pPr>
        <w:rPr>
          <w:sz w:val="32"/>
          <w:szCs w:val="32"/>
        </w:rPr>
      </w:pPr>
      <w:r w:rsidRPr="004113AF">
        <w:rPr>
          <w:sz w:val="32"/>
          <w:szCs w:val="32"/>
        </w:rPr>
        <w:t xml:space="preserve">Wedding banquets were the most festive occasions in the world of first-century Palestine, and they </w:t>
      </w:r>
      <w:r>
        <w:rPr>
          <w:sz w:val="32"/>
          <w:szCs w:val="32"/>
        </w:rPr>
        <w:t>usually</w:t>
      </w:r>
      <w:r w:rsidRPr="004113AF">
        <w:rPr>
          <w:sz w:val="32"/>
          <w:szCs w:val="32"/>
        </w:rPr>
        <w:t xml:space="preserve"> lasted </w:t>
      </w:r>
      <w:r>
        <w:rPr>
          <w:sz w:val="32"/>
          <w:szCs w:val="32"/>
        </w:rPr>
        <w:t xml:space="preserve">for </w:t>
      </w:r>
      <w:r w:rsidRPr="004113AF">
        <w:rPr>
          <w:sz w:val="32"/>
          <w:szCs w:val="32"/>
        </w:rPr>
        <w:t xml:space="preserve">seven days. They featured dancing, wine, and vast quantities of food. </w:t>
      </w:r>
    </w:p>
    <w:p w14:paraId="79105040" w14:textId="77777777" w:rsidR="00BB34D8" w:rsidRDefault="00BB34D8" w:rsidP="00BB34D8">
      <w:pPr>
        <w:rPr>
          <w:sz w:val="32"/>
          <w:szCs w:val="32"/>
        </w:rPr>
      </w:pPr>
    </w:p>
    <w:p w14:paraId="1893476D" w14:textId="4B96F3B5" w:rsidR="00BB34D8" w:rsidRDefault="00BB34D8" w:rsidP="00BB34D8">
      <w:pPr>
        <w:rPr>
          <w:sz w:val="32"/>
          <w:szCs w:val="32"/>
        </w:rPr>
      </w:pPr>
      <w:r>
        <w:rPr>
          <w:sz w:val="32"/>
          <w:szCs w:val="32"/>
        </w:rPr>
        <w:t>In stark contrast to the lifestyles of the rich and famous, t</w:t>
      </w:r>
      <w:r w:rsidRPr="004113AF">
        <w:rPr>
          <w:sz w:val="32"/>
          <w:szCs w:val="32"/>
        </w:rPr>
        <w:t xml:space="preserve">he normal peasant diet was meager: grains, vegetables, fruit, olives, eggs, and an occasional fish.  Meat and poultry were infrequently eaten, since people were reluctant to kill the few animals they had. But at a wedding banquet, there were copious amounts of food </w:t>
      </w:r>
      <w:r>
        <w:rPr>
          <w:sz w:val="32"/>
          <w:szCs w:val="32"/>
        </w:rPr>
        <w:t xml:space="preserve">and drink </w:t>
      </w:r>
      <w:r w:rsidRPr="004113AF">
        <w:rPr>
          <w:sz w:val="32"/>
          <w:szCs w:val="32"/>
        </w:rPr>
        <w:t>of all kinds</w:t>
      </w:r>
      <w:r>
        <w:rPr>
          <w:sz w:val="32"/>
          <w:szCs w:val="32"/>
        </w:rPr>
        <w:t>, even for peasants</w:t>
      </w:r>
      <w:r w:rsidRPr="004113AF">
        <w:rPr>
          <w:sz w:val="32"/>
          <w:szCs w:val="32"/>
        </w:rPr>
        <w:t>.</w:t>
      </w:r>
      <w:r>
        <w:rPr>
          <w:sz w:val="32"/>
          <w:szCs w:val="32"/>
        </w:rPr>
        <w:t xml:space="preserve">  </w:t>
      </w:r>
    </w:p>
    <w:p w14:paraId="2F39BEBF" w14:textId="77777777" w:rsidR="00BB34D8" w:rsidRDefault="00BB34D8" w:rsidP="00BC57DA">
      <w:pPr>
        <w:rPr>
          <w:sz w:val="32"/>
          <w:szCs w:val="32"/>
        </w:rPr>
      </w:pPr>
    </w:p>
    <w:p w14:paraId="142BEF72" w14:textId="3DDB4688" w:rsidR="00BB34D8" w:rsidRDefault="00BB34D8" w:rsidP="00BC57DA">
      <w:pPr>
        <w:rPr>
          <w:sz w:val="32"/>
          <w:szCs w:val="32"/>
        </w:rPr>
      </w:pPr>
      <w:r>
        <w:rPr>
          <w:sz w:val="32"/>
          <w:szCs w:val="32"/>
        </w:rPr>
        <w:t xml:space="preserve">Could it be that this story points to </w:t>
      </w:r>
      <w:r w:rsidR="002955BE">
        <w:rPr>
          <w:sz w:val="32"/>
          <w:szCs w:val="32"/>
        </w:rPr>
        <w:t>God’s dream of</w:t>
      </w:r>
      <w:r>
        <w:rPr>
          <w:sz w:val="32"/>
          <w:szCs w:val="32"/>
        </w:rPr>
        <w:t xml:space="preserve"> superabundance for everyone?</w:t>
      </w:r>
    </w:p>
    <w:p w14:paraId="590CB5E7" w14:textId="77777777" w:rsidR="00B44BCA" w:rsidRDefault="00B44BCA" w:rsidP="00BC57DA">
      <w:pPr>
        <w:rPr>
          <w:sz w:val="32"/>
          <w:szCs w:val="32"/>
        </w:rPr>
      </w:pPr>
    </w:p>
    <w:p w14:paraId="61761C13" w14:textId="4BBB89B7" w:rsidR="00B44BCA" w:rsidRDefault="00B44BCA" w:rsidP="00BC57DA">
      <w:pPr>
        <w:rPr>
          <w:sz w:val="32"/>
          <w:szCs w:val="32"/>
        </w:rPr>
      </w:pPr>
      <w:r>
        <w:rPr>
          <w:sz w:val="32"/>
          <w:szCs w:val="32"/>
        </w:rPr>
        <w:t xml:space="preserve">When we read about </w:t>
      </w:r>
      <w:r w:rsidR="00871862" w:rsidRPr="00871862">
        <w:rPr>
          <w:sz w:val="32"/>
          <w:szCs w:val="32"/>
        </w:rPr>
        <w:t>six stone water-jars each holding twenty or thirty gallons</w:t>
      </w:r>
      <w:r w:rsidR="00D92C91">
        <w:rPr>
          <w:sz w:val="32"/>
          <w:szCs w:val="32"/>
        </w:rPr>
        <w:t xml:space="preserve">, we may first think of the disparity between the rich and the poor, the haves and the have-nots. But then we imagine a world where </w:t>
      </w:r>
      <w:r w:rsidR="006D62CC" w:rsidRPr="006D62CC">
        <w:rPr>
          <w:i/>
          <w:iCs/>
          <w:sz w:val="32"/>
          <w:szCs w:val="32"/>
        </w:rPr>
        <w:t xml:space="preserve">ALL </w:t>
      </w:r>
      <w:r w:rsidR="006D62CC">
        <w:rPr>
          <w:sz w:val="32"/>
          <w:szCs w:val="32"/>
        </w:rPr>
        <w:t xml:space="preserve">people have access to everything they need. And not only </w:t>
      </w:r>
      <w:r w:rsidR="00AA501A">
        <w:rPr>
          <w:sz w:val="32"/>
          <w:szCs w:val="32"/>
        </w:rPr>
        <w:t xml:space="preserve">a superabundance of </w:t>
      </w:r>
      <w:r w:rsidR="006D62CC">
        <w:rPr>
          <w:sz w:val="32"/>
          <w:szCs w:val="32"/>
        </w:rPr>
        <w:t xml:space="preserve">material blessings, but </w:t>
      </w:r>
      <w:r w:rsidR="00AA501A">
        <w:rPr>
          <w:sz w:val="32"/>
          <w:szCs w:val="32"/>
        </w:rPr>
        <w:t xml:space="preserve">a superabundance of </w:t>
      </w:r>
      <w:r w:rsidR="006D62CC">
        <w:rPr>
          <w:sz w:val="32"/>
          <w:szCs w:val="32"/>
        </w:rPr>
        <w:t>spiritual blessings as well.</w:t>
      </w:r>
    </w:p>
    <w:p w14:paraId="16267E71" w14:textId="77777777" w:rsidR="00BC57DA" w:rsidRDefault="00BC57DA" w:rsidP="00BC57DA">
      <w:pPr>
        <w:rPr>
          <w:sz w:val="32"/>
          <w:szCs w:val="32"/>
        </w:rPr>
      </w:pPr>
    </w:p>
    <w:p w14:paraId="4F4442AD" w14:textId="7853C1B6" w:rsidR="002D11A6" w:rsidRDefault="006D62CC" w:rsidP="002D11A6">
      <w:pPr>
        <w:rPr>
          <w:sz w:val="32"/>
          <w:szCs w:val="32"/>
        </w:rPr>
      </w:pPr>
      <w:r>
        <w:rPr>
          <w:sz w:val="32"/>
          <w:szCs w:val="32"/>
        </w:rPr>
        <w:t xml:space="preserve">When </w:t>
      </w:r>
      <w:r w:rsidR="002D11A6">
        <w:rPr>
          <w:sz w:val="32"/>
          <w:szCs w:val="32"/>
        </w:rPr>
        <w:t>John’s community</w:t>
      </w:r>
      <w:r w:rsidR="002D11A6">
        <w:rPr>
          <w:sz w:val="32"/>
          <w:szCs w:val="32"/>
        </w:rPr>
        <w:t xml:space="preserve"> </w:t>
      </w:r>
      <w:r w:rsidR="002D11A6">
        <w:rPr>
          <w:sz w:val="32"/>
          <w:szCs w:val="32"/>
        </w:rPr>
        <w:t xml:space="preserve">reflected on the </w:t>
      </w:r>
      <w:r>
        <w:rPr>
          <w:sz w:val="32"/>
          <w:szCs w:val="32"/>
        </w:rPr>
        <w:t xml:space="preserve">significance of the </w:t>
      </w:r>
      <w:r w:rsidR="002D11A6">
        <w:rPr>
          <w:sz w:val="32"/>
          <w:szCs w:val="32"/>
        </w:rPr>
        <w:t>life and ministry of Jesus</w:t>
      </w:r>
      <w:r>
        <w:rPr>
          <w:sz w:val="32"/>
          <w:szCs w:val="32"/>
        </w:rPr>
        <w:t>, they place</w:t>
      </w:r>
      <w:r w:rsidR="00EA11F7">
        <w:rPr>
          <w:sz w:val="32"/>
          <w:szCs w:val="32"/>
        </w:rPr>
        <w:t>d on</w:t>
      </w:r>
      <w:r w:rsidR="0082585E">
        <w:rPr>
          <w:sz w:val="32"/>
          <w:szCs w:val="32"/>
        </w:rPr>
        <w:t xml:space="preserve"> his</w:t>
      </w:r>
      <w:r>
        <w:rPr>
          <w:sz w:val="32"/>
          <w:szCs w:val="32"/>
        </w:rPr>
        <w:t xml:space="preserve"> lips these words, </w:t>
      </w:r>
      <w:r>
        <w:rPr>
          <w:sz w:val="32"/>
          <w:szCs w:val="32"/>
        </w:rPr>
        <w:t>“</w:t>
      </w:r>
      <w:r w:rsidRPr="00A401F7">
        <w:rPr>
          <w:sz w:val="32"/>
          <w:szCs w:val="32"/>
        </w:rPr>
        <w:t>I am come that they may have life, and that they may have it more abundantly</w:t>
      </w:r>
      <w:r>
        <w:rPr>
          <w:sz w:val="32"/>
          <w:szCs w:val="32"/>
        </w:rPr>
        <w:t>”</w:t>
      </w:r>
      <w:r>
        <w:rPr>
          <w:sz w:val="32"/>
          <w:szCs w:val="32"/>
        </w:rPr>
        <w:t xml:space="preserve"> (John 10:10). </w:t>
      </w:r>
      <w:r w:rsidR="002D11A6">
        <w:rPr>
          <w:sz w:val="32"/>
          <w:szCs w:val="32"/>
        </w:rPr>
        <w:t>Abundant life for everyone!</w:t>
      </w:r>
      <w:r w:rsidR="002D11A6">
        <w:rPr>
          <w:sz w:val="32"/>
          <w:szCs w:val="32"/>
        </w:rPr>
        <w:t xml:space="preserve"> </w:t>
      </w:r>
    </w:p>
    <w:p w14:paraId="6A942BC4" w14:textId="77777777" w:rsidR="007F14E4" w:rsidRDefault="007F14E4" w:rsidP="002D11A6">
      <w:pPr>
        <w:rPr>
          <w:sz w:val="32"/>
          <w:szCs w:val="32"/>
        </w:rPr>
      </w:pPr>
    </w:p>
    <w:p w14:paraId="670F3739" w14:textId="5CF44545" w:rsidR="007F14E4" w:rsidRPr="00597EA5" w:rsidRDefault="007F14E4" w:rsidP="002D11A6">
      <w:pPr>
        <w:rPr>
          <w:sz w:val="32"/>
          <w:szCs w:val="32"/>
          <w:u w:val="single"/>
        </w:rPr>
      </w:pPr>
      <w:r w:rsidRPr="00597EA5">
        <w:rPr>
          <w:sz w:val="32"/>
          <w:szCs w:val="32"/>
          <w:u w:val="single"/>
        </w:rPr>
        <w:t xml:space="preserve">Consider </w:t>
      </w:r>
      <w:r w:rsidR="00597EA5" w:rsidRPr="00597EA5">
        <w:rPr>
          <w:sz w:val="32"/>
          <w:szCs w:val="32"/>
          <w:u w:val="single"/>
        </w:rPr>
        <w:t>the joy of the one world house</w:t>
      </w:r>
    </w:p>
    <w:p w14:paraId="02D7A456" w14:textId="77777777" w:rsidR="006D62CC" w:rsidRDefault="006D62CC" w:rsidP="002D11A6">
      <w:pPr>
        <w:rPr>
          <w:sz w:val="32"/>
          <w:szCs w:val="32"/>
        </w:rPr>
      </w:pPr>
    </w:p>
    <w:p w14:paraId="1D0425DA" w14:textId="6D49AF1F" w:rsidR="002B1E01" w:rsidRPr="00AA501A" w:rsidRDefault="002B1E01" w:rsidP="00AA501A">
      <w:pPr>
        <w:pStyle w:val="ListParagraph"/>
        <w:numPr>
          <w:ilvl w:val="0"/>
          <w:numId w:val="1"/>
        </w:numPr>
        <w:rPr>
          <w:sz w:val="32"/>
          <w:szCs w:val="32"/>
        </w:rPr>
      </w:pPr>
      <w:r w:rsidRPr="00AA501A">
        <w:rPr>
          <w:sz w:val="32"/>
          <w:szCs w:val="32"/>
        </w:rPr>
        <w:t>To what else might this story point</w:t>
      </w:r>
      <w:r w:rsidR="0064590E" w:rsidRPr="00AA501A">
        <w:rPr>
          <w:sz w:val="32"/>
          <w:szCs w:val="32"/>
        </w:rPr>
        <w:t xml:space="preserve">? What else might </w:t>
      </w:r>
      <w:r w:rsidR="00EA11F7">
        <w:rPr>
          <w:sz w:val="32"/>
          <w:szCs w:val="32"/>
        </w:rPr>
        <w:t>it</w:t>
      </w:r>
      <w:r w:rsidR="0064590E" w:rsidRPr="00AA501A">
        <w:rPr>
          <w:sz w:val="32"/>
          <w:szCs w:val="32"/>
        </w:rPr>
        <w:t xml:space="preserve"> </w:t>
      </w:r>
      <w:r w:rsidRPr="00AA501A">
        <w:rPr>
          <w:sz w:val="32"/>
          <w:szCs w:val="32"/>
        </w:rPr>
        <w:t>sign-ify?</w:t>
      </w:r>
    </w:p>
    <w:p w14:paraId="29F1021B" w14:textId="77777777" w:rsidR="002B1E01" w:rsidRDefault="002B1E01" w:rsidP="00BC57DA">
      <w:pPr>
        <w:rPr>
          <w:sz w:val="32"/>
          <w:szCs w:val="32"/>
        </w:rPr>
      </w:pPr>
    </w:p>
    <w:p w14:paraId="494F0A90" w14:textId="33D37C31" w:rsidR="007D2A6D" w:rsidRDefault="009933A4" w:rsidP="00D40C8C">
      <w:pPr>
        <w:rPr>
          <w:sz w:val="32"/>
          <w:szCs w:val="32"/>
        </w:rPr>
      </w:pPr>
      <w:r>
        <w:rPr>
          <w:sz w:val="32"/>
          <w:szCs w:val="32"/>
        </w:rPr>
        <w:t xml:space="preserve">Well, literally speaking, weddings were events where </w:t>
      </w:r>
      <w:r w:rsidR="00BC57DA">
        <w:rPr>
          <w:sz w:val="32"/>
          <w:szCs w:val="32"/>
        </w:rPr>
        <w:t>people from various families c</w:t>
      </w:r>
      <w:r>
        <w:rPr>
          <w:sz w:val="32"/>
          <w:szCs w:val="32"/>
        </w:rPr>
        <w:t>a</w:t>
      </w:r>
      <w:r w:rsidR="00BC57DA">
        <w:rPr>
          <w:sz w:val="32"/>
          <w:szCs w:val="32"/>
        </w:rPr>
        <w:t xml:space="preserve">me </w:t>
      </w:r>
      <w:r w:rsidR="00BC57DA">
        <w:rPr>
          <w:sz w:val="32"/>
          <w:szCs w:val="32"/>
        </w:rPr>
        <w:lastRenderedPageBreak/>
        <w:t xml:space="preserve">together and </w:t>
      </w:r>
      <w:r>
        <w:rPr>
          <w:sz w:val="32"/>
          <w:szCs w:val="32"/>
        </w:rPr>
        <w:t xml:space="preserve">were </w:t>
      </w:r>
      <w:r w:rsidR="00BC57DA">
        <w:rPr>
          <w:sz w:val="32"/>
          <w:szCs w:val="32"/>
        </w:rPr>
        <w:t>unite</w:t>
      </w:r>
      <w:r>
        <w:rPr>
          <w:sz w:val="32"/>
          <w:szCs w:val="32"/>
        </w:rPr>
        <w:t xml:space="preserve">d around </w:t>
      </w:r>
      <w:r w:rsidR="00BC57DA">
        <w:rPr>
          <w:sz w:val="32"/>
          <w:szCs w:val="32"/>
        </w:rPr>
        <w:t>plenty of good food and</w:t>
      </w:r>
      <w:r w:rsidR="00122471">
        <w:rPr>
          <w:sz w:val="32"/>
          <w:szCs w:val="32"/>
        </w:rPr>
        <w:t xml:space="preserve"> </w:t>
      </w:r>
      <w:r w:rsidR="00BC57DA">
        <w:rPr>
          <w:sz w:val="32"/>
          <w:szCs w:val="32"/>
        </w:rPr>
        <w:t>wine</w:t>
      </w:r>
      <w:r w:rsidR="00D73B76">
        <w:rPr>
          <w:sz w:val="32"/>
          <w:szCs w:val="32"/>
        </w:rPr>
        <w:t>. A</w:t>
      </w:r>
      <w:r w:rsidR="00BC57DA">
        <w:rPr>
          <w:sz w:val="32"/>
          <w:szCs w:val="32"/>
        </w:rPr>
        <w:t xml:space="preserve">nd there’s </w:t>
      </w:r>
      <w:r w:rsidR="00122471">
        <w:rPr>
          <w:sz w:val="32"/>
          <w:szCs w:val="32"/>
        </w:rPr>
        <w:t xml:space="preserve">great </w:t>
      </w:r>
      <w:r w:rsidR="00BC57DA">
        <w:rPr>
          <w:sz w:val="32"/>
          <w:szCs w:val="32"/>
        </w:rPr>
        <w:t>joy</w:t>
      </w:r>
      <w:r w:rsidR="00D73B76">
        <w:rPr>
          <w:sz w:val="32"/>
          <w:szCs w:val="32"/>
        </w:rPr>
        <w:t xml:space="preserve"> that </w:t>
      </w:r>
      <w:r w:rsidR="00BC57DA">
        <w:rPr>
          <w:sz w:val="32"/>
          <w:szCs w:val="32"/>
        </w:rPr>
        <w:t xml:space="preserve">a </w:t>
      </w:r>
      <w:r w:rsidR="00D73B76">
        <w:rPr>
          <w:sz w:val="32"/>
          <w:szCs w:val="32"/>
        </w:rPr>
        <w:t>new family is created.</w:t>
      </w:r>
    </w:p>
    <w:p w14:paraId="3605DE08" w14:textId="77777777" w:rsidR="00D73B76" w:rsidRDefault="00D73B76" w:rsidP="00D40C8C">
      <w:pPr>
        <w:rPr>
          <w:sz w:val="32"/>
          <w:szCs w:val="32"/>
        </w:rPr>
      </w:pPr>
    </w:p>
    <w:p w14:paraId="661FDFF9" w14:textId="6EA6FB10" w:rsidR="00D73B76" w:rsidRDefault="00D73B76" w:rsidP="00D40C8C">
      <w:pPr>
        <w:rPr>
          <w:sz w:val="32"/>
          <w:szCs w:val="32"/>
        </w:rPr>
      </w:pPr>
      <w:r>
        <w:rPr>
          <w:sz w:val="32"/>
          <w:szCs w:val="32"/>
        </w:rPr>
        <w:t xml:space="preserve">Could it be that this story points to </w:t>
      </w:r>
      <w:r w:rsidR="00AF3708">
        <w:rPr>
          <w:sz w:val="32"/>
          <w:szCs w:val="32"/>
        </w:rPr>
        <w:t>the creation of</w:t>
      </w:r>
      <w:r w:rsidR="004D3AF8">
        <w:rPr>
          <w:sz w:val="32"/>
          <w:szCs w:val="32"/>
        </w:rPr>
        <w:t xml:space="preserve"> </w:t>
      </w:r>
      <w:r w:rsidR="00EA11F7">
        <w:rPr>
          <w:sz w:val="32"/>
          <w:szCs w:val="32"/>
        </w:rPr>
        <w:t xml:space="preserve">that new family, </w:t>
      </w:r>
      <w:r>
        <w:rPr>
          <w:sz w:val="32"/>
          <w:szCs w:val="32"/>
        </w:rPr>
        <w:t>wh</w:t>
      </w:r>
      <w:r w:rsidR="00122471">
        <w:rPr>
          <w:sz w:val="32"/>
          <w:szCs w:val="32"/>
        </w:rPr>
        <w:t>ich</w:t>
      </w:r>
      <w:r>
        <w:rPr>
          <w:sz w:val="32"/>
          <w:szCs w:val="32"/>
        </w:rPr>
        <w:t xml:space="preserve"> in the words of Dr. King</w:t>
      </w:r>
      <w:r w:rsidR="00AF3708">
        <w:rPr>
          <w:sz w:val="32"/>
          <w:szCs w:val="32"/>
        </w:rPr>
        <w:t xml:space="preserve"> </w:t>
      </w:r>
      <w:r w:rsidR="004D3AF8">
        <w:rPr>
          <w:sz w:val="32"/>
          <w:szCs w:val="32"/>
        </w:rPr>
        <w:t>is</w:t>
      </w:r>
      <w:r w:rsidR="00AF3708">
        <w:rPr>
          <w:sz w:val="32"/>
          <w:szCs w:val="32"/>
        </w:rPr>
        <w:t xml:space="preserve"> </w:t>
      </w:r>
      <w:r>
        <w:rPr>
          <w:sz w:val="32"/>
          <w:szCs w:val="32"/>
        </w:rPr>
        <w:t xml:space="preserve">the </w:t>
      </w:r>
      <w:r w:rsidR="00AF3708">
        <w:rPr>
          <w:sz w:val="32"/>
          <w:szCs w:val="32"/>
        </w:rPr>
        <w:t>beloved community or the one-world house?</w:t>
      </w:r>
    </w:p>
    <w:p w14:paraId="0B7A6942" w14:textId="77777777" w:rsidR="004D3AF8" w:rsidRDefault="004D3AF8" w:rsidP="00D40C8C">
      <w:pPr>
        <w:rPr>
          <w:sz w:val="32"/>
          <w:szCs w:val="32"/>
        </w:rPr>
      </w:pPr>
    </w:p>
    <w:p w14:paraId="0946FE52" w14:textId="057F2CF9" w:rsidR="004D3AF8" w:rsidRDefault="004D3AF8" w:rsidP="00D40C8C">
      <w:pPr>
        <w:rPr>
          <w:sz w:val="32"/>
          <w:szCs w:val="32"/>
        </w:rPr>
      </w:pPr>
      <w:r>
        <w:rPr>
          <w:sz w:val="32"/>
          <w:szCs w:val="32"/>
        </w:rPr>
        <w:t>Imagine a world where diverse people c</w:t>
      </w:r>
      <w:r w:rsidR="0087691E">
        <w:rPr>
          <w:sz w:val="32"/>
          <w:szCs w:val="32"/>
        </w:rPr>
        <w:t xml:space="preserve">elebrate the marvel and mystery of the </w:t>
      </w:r>
      <w:r w:rsidR="00EA11F7" w:rsidRPr="00122471">
        <w:rPr>
          <w:b/>
          <w:bCs/>
          <w:i/>
          <w:iCs/>
          <w:sz w:val="32"/>
          <w:szCs w:val="32"/>
        </w:rPr>
        <w:t>entire</w:t>
      </w:r>
      <w:r w:rsidR="00EA11F7">
        <w:rPr>
          <w:sz w:val="32"/>
          <w:szCs w:val="32"/>
        </w:rPr>
        <w:t xml:space="preserve"> </w:t>
      </w:r>
      <w:r w:rsidR="0087691E">
        <w:rPr>
          <w:sz w:val="32"/>
          <w:szCs w:val="32"/>
        </w:rPr>
        <w:t>human family, a family where every</w:t>
      </w:r>
      <w:r w:rsidR="00470A01">
        <w:rPr>
          <w:sz w:val="32"/>
          <w:szCs w:val="32"/>
        </w:rPr>
        <w:t>one belongs. No one is excluded.</w:t>
      </w:r>
    </w:p>
    <w:p w14:paraId="31D67A1A" w14:textId="77777777" w:rsidR="004D3AF8" w:rsidRDefault="004D3AF8" w:rsidP="00D40C8C">
      <w:pPr>
        <w:rPr>
          <w:sz w:val="32"/>
          <w:szCs w:val="32"/>
        </w:rPr>
      </w:pPr>
    </w:p>
    <w:p w14:paraId="6790F235" w14:textId="16FA8176" w:rsidR="004D3AF8" w:rsidRDefault="004D3AF8" w:rsidP="00D40C8C">
      <w:pPr>
        <w:rPr>
          <w:sz w:val="32"/>
          <w:szCs w:val="32"/>
        </w:rPr>
      </w:pPr>
      <w:r>
        <w:rPr>
          <w:sz w:val="32"/>
          <w:szCs w:val="32"/>
        </w:rPr>
        <w:t>Are we beginning</w:t>
      </w:r>
      <w:r w:rsidR="009537DF">
        <w:rPr>
          <w:sz w:val="32"/>
          <w:szCs w:val="32"/>
        </w:rPr>
        <w:t xml:space="preserve">, perhaps, to </w:t>
      </w:r>
      <w:r w:rsidR="00470A01">
        <w:rPr>
          <w:sz w:val="32"/>
          <w:szCs w:val="32"/>
        </w:rPr>
        <w:t>feel the</w:t>
      </w:r>
      <w:r w:rsidR="009537DF">
        <w:rPr>
          <w:sz w:val="32"/>
          <w:szCs w:val="32"/>
        </w:rPr>
        <w:t xml:space="preserve"> heartbeat of the Johannine community?  </w:t>
      </w:r>
      <w:r w:rsidR="00470A01">
        <w:rPr>
          <w:sz w:val="32"/>
          <w:szCs w:val="32"/>
        </w:rPr>
        <w:t>Despite our differences, e</w:t>
      </w:r>
      <w:r w:rsidR="009537DF">
        <w:rPr>
          <w:sz w:val="32"/>
          <w:szCs w:val="32"/>
        </w:rPr>
        <w:t>veryone matters. Every</w:t>
      </w:r>
      <w:r w:rsidR="00470A01">
        <w:rPr>
          <w:sz w:val="32"/>
          <w:szCs w:val="32"/>
        </w:rPr>
        <w:t>one</w:t>
      </w:r>
      <w:r w:rsidR="009537DF">
        <w:rPr>
          <w:sz w:val="32"/>
          <w:szCs w:val="32"/>
        </w:rPr>
        <w:t xml:space="preserve"> belongs. </w:t>
      </w:r>
      <w:r w:rsidR="00470A01">
        <w:rPr>
          <w:sz w:val="32"/>
          <w:szCs w:val="32"/>
        </w:rPr>
        <w:t>Everyone’s rights are protected.</w:t>
      </w:r>
    </w:p>
    <w:p w14:paraId="19D2DB66" w14:textId="77777777" w:rsidR="00DC4F6A" w:rsidRDefault="00DC4F6A" w:rsidP="00D40C8C">
      <w:pPr>
        <w:rPr>
          <w:sz w:val="32"/>
          <w:szCs w:val="32"/>
        </w:rPr>
      </w:pPr>
    </w:p>
    <w:p w14:paraId="76BC465D" w14:textId="01B3D183" w:rsidR="00DC4F6A" w:rsidRDefault="00DC4F6A" w:rsidP="00D40C8C">
      <w:pPr>
        <w:rPr>
          <w:sz w:val="32"/>
          <w:szCs w:val="32"/>
        </w:rPr>
      </w:pPr>
      <w:r>
        <w:rPr>
          <w:sz w:val="32"/>
          <w:szCs w:val="32"/>
        </w:rPr>
        <w:t xml:space="preserve">Truly Dr. King </w:t>
      </w:r>
      <w:r w:rsidR="007A2441">
        <w:rPr>
          <w:sz w:val="32"/>
          <w:szCs w:val="32"/>
        </w:rPr>
        <w:t xml:space="preserve">dreamed God’s dream when he wrote: </w:t>
      </w:r>
      <w:r w:rsidR="007A2441" w:rsidRPr="00BB2397">
        <w:rPr>
          <w:sz w:val="32"/>
          <w:szCs w:val="32"/>
        </w:rPr>
        <w:t xml:space="preserve">"Injustice anywhere is a threat to justice everywhere. We are caught in an </w:t>
      </w:r>
      <w:r w:rsidR="007A2441" w:rsidRPr="00BB2397">
        <w:rPr>
          <w:sz w:val="32"/>
          <w:szCs w:val="32"/>
        </w:rPr>
        <w:t>inescapable network of mutuality, tied in a single garment of destiny. Whatever affects one directly, affects all indirectly"</w:t>
      </w:r>
      <w:r w:rsidR="007A2441">
        <w:rPr>
          <w:sz w:val="32"/>
          <w:szCs w:val="32"/>
        </w:rPr>
        <w:t xml:space="preserve"> (</w:t>
      </w:r>
      <w:r w:rsidR="007A2441" w:rsidRPr="00BB2397">
        <w:rPr>
          <w:sz w:val="32"/>
          <w:szCs w:val="32"/>
        </w:rPr>
        <w:t>Letter from Birmingham, Alabama jail, April 16, 1963</w:t>
      </w:r>
      <w:r w:rsidR="007A2441">
        <w:rPr>
          <w:sz w:val="32"/>
          <w:szCs w:val="32"/>
        </w:rPr>
        <w:t>)</w:t>
      </w:r>
      <w:r w:rsidR="006B24A5">
        <w:rPr>
          <w:sz w:val="32"/>
          <w:szCs w:val="32"/>
        </w:rPr>
        <w:t>.</w:t>
      </w:r>
    </w:p>
    <w:p w14:paraId="31015842" w14:textId="77777777" w:rsidR="00597EA5" w:rsidRDefault="00597EA5" w:rsidP="00D40C8C">
      <w:pPr>
        <w:rPr>
          <w:sz w:val="32"/>
          <w:szCs w:val="32"/>
        </w:rPr>
      </w:pPr>
    </w:p>
    <w:p w14:paraId="6F04ECD1" w14:textId="6056DFE2" w:rsidR="00597EA5" w:rsidRPr="009A4E93" w:rsidRDefault="00597EA5" w:rsidP="00D40C8C">
      <w:pPr>
        <w:rPr>
          <w:sz w:val="32"/>
          <w:szCs w:val="32"/>
          <w:u w:val="single"/>
        </w:rPr>
      </w:pPr>
      <w:r w:rsidRPr="009A4E93">
        <w:rPr>
          <w:sz w:val="32"/>
          <w:szCs w:val="32"/>
          <w:u w:val="single"/>
        </w:rPr>
        <w:t xml:space="preserve">Consider </w:t>
      </w:r>
      <w:r w:rsidR="009A4E93" w:rsidRPr="009A4E93">
        <w:rPr>
          <w:sz w:val="32"/>
          <w:szCs w:val="32"/>
          <w:u w:val="single"/>
        </w:rPr>
        <w:t>what the marriage of heaven and earth would look like</w:t>
      </w:r>
    </w:p>
    <w:p w14:paraId="36CAD8D5" w14:textId="77777777" w:rsidR="00470A01" w:rsidRDefault="00470A01" w:rsidP="00D40C8C">
      <w:pPr>
        <w:rPr>
          <w:sz w:val="32"/>
          <w:szCs w:val="32"/>
        </w:rPr>
      </w:pPr>
    </w:p>
    <w:p w14:paraId="767C2F2E" w14:textId="24766F07" w:rsidR="0046044B" w:rsidRDefault="00122471" w:rsidP="00B746CD">
      <w:pPr>
        <w:pStyle w:val="ListParagraph"/>
        <w:numPr>
          <w:ilvl w:val="0"/>
          <w:numId w:val="1"/>
        </w:numPr>
        <w:rPr>
          <w:sz w:val="32"/>
          <w:szCs w:val="32"/>
        </w:rPr>
      </w:pPr>
      <w:r>
        <w:rPr>
          <w:sz w:val="32"/>
          <w:szCs w:val="32"/>
        </w:rPr>
        <w:t xml:space="preserve">Finally, </w:t>
      </w:r>
      <w:r w:rsidR="00482040">
        <w:rPr>
          <w:sz w:val="32"/>
          <w:szCs w:val="32"/>
        </w:rPr>
        <w:t xml:space="preserve">I’m wondering if this story </w:t>
      </w:r>
      <w:r w:rsidR="00231ADB">
        <w:rPr>
          <w:sz w:val="32"/>
          <w:szCs w:val="32"/>
        </w:rPr>
        <w:t>might sign-ify one more important thing – the marriage of heaven and earth</w:t>
      </w:r>
      <w:r w:rsidR="00A01B9D">
        <w:rPr>
          <w:sz w:val="32"/>
          <w:szCs w:val="32"/>
        </w:rPr>
        <w:t xml:space="preserve">, which in </w:t>
      </w:r>
      <w:r w:rsidR="00786F2E">
        <w:rPr>
          <w:sz w:val="32"/>
          <w:szCs w:val="32"/>
        </w:rPr>
        <w:t>Jewish understanding, coincides with the messianic age</w:t>
      </w:r>
      <w:r w:rsidR="0046044B">
        <w:rPr>
          <w:sz w:val="32"/>
          <w:szCs w:val="32"/>
        </w:rPr>
        <w:t>.</w:t>
      </w:r>
      <w:r w:rsidR="00946D93">
        <w:rPr>
          <w:sz w:val="32"/>
          <w:szCs w:val="32"/>
        </w:rPr>
        <w:t xml:space="preserve"> </w:t>
      </w:r>
    </w:p>
    <w:p w14:paraId="0504A2DA" w14:textId="77777777" w:rsidR="005A08D7" w:rsidRDefault="005A08D7" w:rsidP="00D40C8C">
      <w:pPr>
        <w:rPr>
          <w:sz w:val="32"/>
          <w:szCs w:val="32"/>
        </w:rPr>
      </w:pPr>
    </w:p>
    <w:p w14:paraId="6F7F9860" w14:textId="7FE875FC" w:rsidR="00EA11F7" w:rsidRDefault="00BD0ADF" w:rsidP="00D40C8C">
      <w:pPr>
        <w:rPr>
          <w:sz w:val="32"/>
          <w:szCs w:val="32"/>
        </w:rPr>
      </w:pPr>
      <w:r>
        <w:rPr>
          <w:sz w:val="32"/>
          <w:szCs w:val="32"/>
        </w:rPr>
        <w:t>I</w:t>
      </w:r>
      <w:r w:rsidR="00C3207A">
        <w:rPr>
          <w:sz w:val="32"/>
          <w:szCs w:val="32"/>
        </w:rPr>
        <w:t>n the imagery of the Hebrew Prophets</w:t>
      </w:r>
      <w:r w:rsidR="0059531E">
        <w:rPr>
          <w:sz w:val="32"/>
          <w:szCs w:val="32"/>
        </w:rPr>
        <w:t xml:space="preserve"> (Isaiah, Jeremiah, Hosea, Amos)</w:t>
      </w:r>
      <w:r w:rsidR="00C3207A">
        <w:rPr>
          <w:sz w:val="32"/>
          <w:szCs w:val="32"/>
        </w:rPr>
        <w:t xml:space="preserve">, God </w:t>
      </w:r>
      <w:r w:rsidR="00420D77">
        <w:rPr>
          <w:sz w:val="32"/>
          <w:szCs w:val="32"/>
        </w:rPr>
        <w:t>proposes</w:t>
      </w:r>
      <w:r w:rsidR="00C3207A">
        <w:rPr>
          <w:sz w:val="32"/>
          <w:szCs w:val="32"/>
        </w:rPr>
        <w:t xml:space="preserve"> </w:t>
      </w:r>
      <w:r w:rsidR="0068673C">
        <w:rPr>
          <w:sz w:val="32"/>
          <w:szCs w:val="32"/>
        </w:rPr>
        <w:t>marriage</w:t>
      </w:r>
      <w:r w:rsidR="00C3207A">
        <w:rPr>
          <w:sz w:val="32"/>
          <w:szCs w:val="32"/>
        </w:rPr>
        <w:t xml:space="preserve"> t</w:t>
      </w:r>
      <w:r w:rsidR="00F56570">
        <w:rPr>
          <w:sz w:val="32"/>
          <w:szCs w:val="32"/>
        </w:rPr>
        <w:t xml:space="preserve">o Israel and waits for her reply. </w:t>
      </w:r>
    </w:p>
    <w:p w14:paraId="293835BE" w14:textId="77777777" w:rsidR="00EA11F7" w:rsidRDefault="00EA11F7" w:rsidP="00D40C8C">
      <w:pPr>
        <w:rPr>
          <w:sz w:val="32"/>
          <w:szCs w:val="32"/>
        </w:rPr>
      </w:pPr>
    </w:p>
    <w:p w14:paraId="5A97277D" w14:textId="28B64B00" w:rsidR="000E68B7" w:rsidRDefault="00EA11F7" w:rsidP="00D40C8C">
      <w:pPr>
        <w:rPr>
          <w:sz w:val="32"/>
          <w:szCs w:val="32"/>
        </w:rPr>
      </w:pPr>
      <w:r>
        <w:rPr>
          <w:sz w:val="32"/>
          <w:szCs w:val="32"/>
        </w:rPr>
        <w:t xml:space="preserve">And Israel knows full well what this would </w:t>
      </w:r>
      <w:r w:rsidR="00400119">
        <w:rPr>
          <w:sz w:val="32"/>
          <w:szCs w:val="32"/>
        </w:rPr>
        <w:t xml:space="preserve">require of </w:t>
      </w:r>
      <w:r w:rsidR="007E2BC0">
        <w:rPr>
          <w:sz w:val="32"/>
          <w:szCs w:val="32"/>
        </w:rPr>
        <w:t>her</w:t>
      </w:r>
      <w:r w:rsidR="009445D1">
        <w:rPr>
          <w:sz w:val="32"/>
          <w:szCs w:val="32"/>
        </w:rPr>
        <w:t xml:space="preserve">. </w:t>
      </w:r>
      <w:r w:rsidR="00E4232E">
        <w:rPr>
          <w:sz w:val="32"/>
          <w:szCs w:val="32"/>
        </w:rPr>
        <w:t xml:space="preserve"> </w:t>
      </w:r>
    </w:p>
    <w:p w14:paraId="0F87DEB9" w14:textId="77777777" w:rsidR="00ED32A6" w:rsidRDefault="00ED32A6" w:rsidP="00D40C8C">
      <w:pPr>
        <w:rPr>
          <w:sz w:val="32"/>
          <w:szCs w:val="32"/>
        </w:rPr>
      </w:pPr>
    </w:p>
    <w:p w14:paraId="1B26D89C" w14:textId="60FA2B90" w:rsidR="00ED32A6" w:rsidRDefault="005268D5" w:rsidP="00D40C8C">
      <w:pPr>
        <w:rPr>
          <w:sz w:val="32"/>
          <w:szCs w:val="32"/>
        </w:rPr>
      </w:pPr>
      <w:r>
        <w:rPr>
          <w:sz w:val="32"/>
          <w:szCs w:val="32"/>
        </w:rPr>
        <w:t xml:space="preserve">According to the Hebrew prophets, accepting God’s wedding proposal </w:t>
      </w:r>
      <w:r w:rsidR="005D05A7">
        <w:rPr>
          <w:sz w:val="32"/>
          <w:szCs w:val="32"/>
        </w:rPr>
        <w:t xml:space="preserve">would </w:t>
      </w:r>
      <w:r>
        <w:rPr>
          <w:sz w:val="32"/>
          <w:szCs w:val="32"/>
        </w:rPr>
        <w:t>mean</w:t>
      </w:r>
      <w:r w:rsidR="005D05A7">
        <w:rPr>
          <w:sz w:val="32"/>
          <w:szCs w:val="32"/>
        </w:rPr>
        <w:t xml:space="preserve"> </w:t>
      </w:r>
      <w:r>
        <w:rPr>
          <w:sz w:val="32"/>
          <w:szCs w:val="32"/>
        </w:rPr>
        <w:lastRenderedPageBreak/>
        <w:t>committing o</w:t>
      </w:r>
      <w:r w:rsidR="002C21CB">
        <w:rPr>
          <w:sz w:val="32"/>
          <w:szCs w:val="32"/>
        </w:rPr>
        <w:t>neself</w:t>
      </w:r>
      <w:r>
        <w:rPr>
          <w:sz w:val="32"/>
          <w:szCs w:val="32"/>
        </w:rPr>
        <w:t xml:space="preserve"> to peace</w:t>
      </w:r>
      <w:r w:rsidR="00066552">
        <w:rPr>
          <w:sz w:val="32"/>
          <w:szCs w:val="32"/>
        </w:rPr>
        <w:t xml:space="preserve">, justice, </w:t>
      </w:r>
      <w:r w:rsidR="005F3AEE">
        <w:rPr>
          <w:sz w:val="32"/>
          <w:szCs w:val="32"/>
        </w:rPr>
        <w:t xml:space="preserve">an end to all hunger and oppression, </w:t>
      </w:r>
      <w:r w:rsidR="00066552">
        <w:rPr>
          <w:sz w:val="32"/>
          <w:szCs w:val="32"/>
        </w:rPr>
        <w:t>the flourishing of all people</w:t>
      </w:r>
      <w:r w:rsidR="002C21CB">
        <w:rPr>
          <w:sz w:val="32"/>
          <w:szCs w:val="32"/>
        </w:rPr>
        <w:t xml:space="preserve"> and the rest of creation.</w:t>
      </w:r>
      <w:r w:rsidR="00400119" w:rsidRPr="00400119">
        <w:t xml:space="preserve"> </w:t>
      </w:r>
    </w:p>
    <w:p w14:paraId="73D2BEBF" w14:textId="77777777" w:rsidR="00201856" w:rsidRDefault="00201856" w:rsidP="00D40C8C">
      <w:pPr>
        <w:rPr>
          <w:sz w:val="32"/>
          <w:szCs w:val="32"/>
        </w:rPr>
      </w:pPr>
    </w:p>
    <w:p w14:paraId="7D8D0D8B" w14:textId="0C967E29" w:rsidR="000E68B7" w:rsidRDefault="00E42F3B" w:rsidP="00D40C8C">
      <w:pPr>
        <w:rPr>
          <w:sz w:val="32"/>
          <w:szCs w:val="32"/>
        </w:rPr>
      </w:pPr>
      <w:r>
        <w:rPr>
          <w:sz w:val="32"/>
          <w:szCs w:val="32"/>
        </w:rPr>
        <w:t>Are we ready to accept God’s marriage proposal? Are we ready to make this kind of commitment that</w:t>
      </w:r>
      <w:r w:rsidR="00F56570">
        <w:rPr>
          <w:sz w:val="32"/>
          <w:szCs w:val="32"/>
        </w:rPr>
        <w:t xml:space="preserve"> turns the world upside down</w:t>
      </w:r>
      <w:r w:rsidR="009B12E1">
        <w:rPr>
          <w:sz w:val="32"/>
          <w:szCs w:val="32"/>
        </w:rPr>
        <w:t xml:space="preserve"> and inside out</w:t>
      </w:r>
      <w:r w:rsidR="00EA6270">
        <w:rPr>
          <w:sz w:val="32"/>
          <w:szCs w:val="32"/>
        </w:rPr>
        <w:t xml:space="preserve">, where </w:t>
      </w:r>
      <w:r w:rsidR="004A7A87">
        <w:rPr>
          <w:sz w:val="32"/>
          <w:szCs w:val="32"/>
        </w:rPr>
        <w:t>the first are last and the last are first</w:t>
      </w:r>
      <w:r w:rsidR="00EA6270">
        <w:rPr>
          <w:sz w:val="32"/>
          <w:szCs w:val="32"/>
        </w:rPr>
        <w:t xml:space="preserve">, where </w:t>
      </w:r>
      <w:r w:rsidR="004A7A87">
        <w:rPr>
          <w:sz w:val="32"/>
          <w:szCs w:val="32"/>
        </w:rPr>
        <w:t xml:space="preserve">the mighty get off their thrones and masters wash the feet of their servants; </w:t>
      </w:r>
      <w:r w:rsidR="00EA6270">
        <w:rPr>
          <w:sz w:val="32"/>
          <w:szCs w:val="32"/>
        </w:rPr>
        <w:t xml:space="preserve">where </w:t>
      </w:r>
      <w:r w:rsidR="004A7A87">
        <w:rPr>
          <w:sz w:val="32"/>
          <w:szCs w:val="32"/>
        </w:rPr>
        <w:t xml:space="preserve">women and </w:t>
      </w:r>
      <w:r w:rsidR="009953D6">
        <w:rPr>
          <w:sz w:val="32"/>
          <w:szCs w:val="32"/>
        </w:rPr>
        <w:t xml:space="preserve">children are </w:t>
      </w:r>
      <w:r w:rsidR="00774F08">
        <w:rPr>
          <w:sz w:val="32"/>
          <w:szCs w:val="32"/>
        </w:rPr>
        <w:t>as valuable as men</w:t>
      </w:r>
      <w:r w:rsidR="009953D6">
        <w:rPr>
          <w:sz w:val="32"/>
          <w:szCs w:val="32"/>
        </w:rPr>
        <w:t>;</w:t>
      </w:r>
      <w:r w:rsidR="00EA6270">
        <w:rPr>
          <w:sz w:val="32"/>
          <w:szCs w:val="32"/>
        </w:rPr>
        <w:t xml:space="preserve"> where </w:t>
      </w:r>
      <w:r w:rsidR="004A7A87">
        <w:rPr>
          <w:sz w:val="32"/>
          <w:szCs w:val="32"/>
        </w:rPr>
        <w:t>the sick are healed, the naked are clot</w:t>
      </w:r>
      <w:r w:rsidR="004E604F">
        <w:rPr>
          <w:sz w:val="32"/>
          <w:szCs w:val="32"/>
        </w:rPr>
        <w:t>hed, the homeless are sheltered</w:t>
      </w:r>
      <w:r w:rsidR="00774F08">
        <w:rPr>
          <w:sz w:val="32"/>
          <w:szCs w:val="32"/>
        </w:rPr>
        <w:t>, the hungry are f</w:t>
      </w:r>
      <w:r w:rsidR="0054550B">
        <w:rPr>
          <w:sz w:val="32"/>
          <w:szCs w:val="32"/>
        </w:rPr>
        <w:t>ed</w:t>
      </w:r>
      <w:r w:rsidR="00774F08">
        <w:rPr>
          <w:sz w:val="32"/>
          <w:szCs w:val="32"/>
        </w:rPr>
        <w:t xml:space="preserve">, the thirsty are given </w:t>
      </w:r>
      <w:r w:rsidR="002C21CB">
        <w:rPr>
          <w:sz w:val="32"/>
          <w:szCs w:val="32"/>
        </w:rPr>
        <w:t>fresh clean water and the finest of wines</w:t>
      </w:r>
      <w:r w:rsidR="008C76DC">
        <w:rPr>
          <w:sz w:val="32"/>
          <w:szCs w:val="32"/>
        </w:rPr>
        <w:t>?</w:t>
      </w:r>
    </w:p>
    <w:p w14:paraId="3CC97CB6" w14:textId="77777777" w:rsidR="002D5970" w:rsidRDefault="002D5970" w:rsidP="00D40C8C">
      <w:pPr>
        <w:rPr>
          <w:sz w:val="32"/>
          <w:szCs w:val="32"/>
        </w:rPr>
      </w:pPr>
    </w:p>
    <w:p w14:paraId="30C96A1E" w14:textId="5323543A" w:rsidR="007340D1" w:rsidRDefault="002D5970" w:rsidP="007340D1">
      <w:pPr>
        <w:rPr>
          <w:sz w:val="32"/>
          <w:szCs w:val="32"/>
        </w:rPr>
      </w:pPr>
      <w:r>
        <w:rPr>
          <w:sz w:val="32"/>
          <w:szCs w:val="32"/>
        </w:rPr>
        <w:t xml:space="preserve">Imagine together the kind of family which will come of this marriage: the unemployed and underemployed will </w:t>
      </w:r>
      <w:r w:rsidR="003F78C7">
        <w:rPr>
          <w:sz w:val="32"/>
          <w:szCs w:val="32"/>
        </w:rPr>
        <w:t>find good paying jobs</w:t>
      </w:r>
      <w:r>
        <w:rPr>
          <w:sz w:val="32"/>
          <w:szCs w:val="32"/>
        </w:rPr>
        <w:t xml:space="preserve">; sinners will be forgiven, immigrants and strangers will be welcomed; prisoners will be visited, released and welcomed home. </w:t>
      </w:r>
    </w:p>
    <w:p w14:paraId="6A1691CC" w14:textId="39F8CDDA" w:rsidR="007340D1" w:rsidRDefault="007340D1" w:rsidP="007340D1">
      <w:pPr>
        <w:rPr>
          <w:sz w:val="32"/>
          <w:szCs w:val="32"/>
        </w:rPr>
      </w:pPr>
      <w:r>
        <w:rPr>
          <w:sz w:val="32"/>
          <w:szCs w:val="32"/>
        </w:rPr>
        <w:t>Dr. King invites us to God’s wedding with these words:</w:t>
      </w:r>
    </w:p>
    <w:p w14:paraId="3549B706" w14:textId="7EE43A37" w:rsidR="002D5970" w:rsidRDefault="002D5970" w:rsidP="002D5970">
      <w:pPr>
        <w:rPr>
          <w:sz w:val="32"/>
          <w:szCs w:val="32"/>
        </w:rPr>
      </w:pPr>
    </w:p>
    <w:p w14:paraId="3A95996F" w14:textId="4FB52E04" w:rsidR="000E68B7" w:rsidRPr="004E604F" w:rsidRDefault="004E604F" w:rsidP="004E604F">
      <w:pPr>
        <w:ind w:left="360"/>
        <w:rPr>
          <w:sz w:val="32"/>
          <w:szCs w:val="32"/>
        </w:rPr>
      </w:pPr>
      <w:r>
        <w:rPr>
          <w:sz w:val="32"/>
          <w:szCs w:val="32"/>
        </w:rPr>
        <w:t>“</w:t>
      </w:r>
      <w:r w:rsidR="00351165">
        <w:rPr>
          <w:sz w:val="32"/>
          <w:szCs w:val="32"/>
        </w:rPr>
        <w:t xml:space="preserve">I </w:t>
      </w:r>
      <w:r w:rsidR="002D5970">
        <w:rPr>
          <w:sz w:val="32"/>
          <w:szCs w:val="32"/>
        </w:rPr>
        <w:t xml:space="preserve">dream of a world </w:t>
      </w:r>
      <w:r w:rsidR="00F12D47">
        <w:rPr>
          <w:sz w:val="32"/>
          <w:szCs w:val="32"/>
        </w:rPr>
        <w:t xml:space="preserve">where </w:t>
      </w:r>
      <w:r w:rsidR="000E68B7" w:rsidRPr="004E604F">
        <w:rPr>
          <w:sz w:val="32"/>
          <w:szCs w:val="32"/>
        </w:rPr>
        <w:t xml:space="preserve">the </w:t>
      </w:r>
      <w:r w:rsidR="009953D6">
        <w:rPr>
          <w:sz w:val="32"/>
          <w:szCs w:val="32"/>
        </w:rPr>
        <w:t>[children]</w:t>
      </w:r>
      <w:r w:rsidR="000E68B7" w:rsidRPr="004E604F">
        <w:rPr>
          <w:sz w:val="32"/>
          <w:szCs w:val="32"/>
        </w:rPr>
        <w:t xml:space="preserve"> of former slaves and the </w:t>
      </w:r>
      <w:r w:rsidR="009953D6">
        <w:rPr>
          <w:sz w:val="32"/>
          <w:szCs w:val="32"/>
        </w:rPr>
        <w:t>[children]</w:t>
      </w:r>
      <w:r w:rsidR="000E68B7" w:rsidRPr="004E604F">
        <w:rPr>
          <w:sz w:val="32"/>
          <w:szCs w:val="32"/>
        </w:rPr>
        <w:t xml:space="preserve"> of former slave owners si</w:t>
      </w:r>
      <w:r w:rsidR="009953D6">
        <w:rPr>
          <w:sz w:val="32"/>
          <w:szCs w:val="32"/>
        </w:rPr>
        <w:t>t down together at the table of brotherhood</w:t>
      </w:r>
      <w:r>
        <w:rPr>
          <w:sz w:val="32"/>
          <w:szCs w:val="32"/>
        </w:rPr>
        <w:t>…</w:t>
      </w:r>
    </w:p>
    <w:p w14:paraId="182C113E" w14:textId="77777777" w:rsidR="000E68B7" w:rsidRPr="009A1EB0" w:rsidRDefault="000E68B7" w:rsidP="004E604F">
      <w:pPr>
        <w:pStyle w:val="NormalWeb"/>
        <w:ind w:left="360"/>
        <w:rPr>
          <w:rFonts w:asciiTheme="minorHAnsi" w:hAnsiTheme="minorHAnsi" w:cs="Arial"/>
          <w:sz w:val="32"/>
          <w:szCs w:val="32"/>
        </w:rPr>
      </w:pPr>
      <w:r w:rsidRPr="009A1EB0">
        <w:rPr>
          <w:rFonts w:asciiTheme="minorHAnsi" w:hAnsiTheme="minorHAnsi" w:cs="Arial"/>
          <w:sz w:val="32"/>
          <w:szCs w:val="32"/>
        </w:rPr>
        <w:t xml:space="preserve">… little black boys and black girls </w:t>
      </w:r>
      <w:r w:rsidR="00F56570">
        <w:rPr>
          <w:rFonts w:asciiTheme="minorHAnsi" w:hAnsiTheme="minorHAnsi" w:cs="Arial"/>
          <w:sz w:val="32"/>
          <w:szCs w:val="32"/>
        </w:rPr>
        <w:t>…</w:t>
      </w:r>
      <w:r w:rsidRPr="009A1EB0">
        <w:rPr>
          <w:rFonts w:asciiTheme="minorHAnsi" w:hAnsiTheme="minorHAnsi" w:cs="Arial"/>
          <w:sz w:val="32"/>
          <w:szCs w:val="32"/>
        </w:rPr>
        <w:t xml:space="preserve"> join hands with little white boys and white girls as sisters and brothers.</w:t>
      </w:r>
      <w:r w:rsidR="004E604F" w:rsidRPr="009A1EB0">
        <w:rPr>
          <w:rFonts w:asciiTheme="minorHAnsi" w:hAnsiTheme="minorHAnsi" w:cs="Arial"/>
          <w:sz w:val="32"/>
          <w:szCs w:val="32"/>
        </w:rPr>
        <w:t>”</w:t>
      </w:r>
    </w:p>
    <w:p w14:paraId="3626F2F8" w14:textId="6DE7AC3D" w:rsidR="00CE0A67" w:rsidRDefault="00256FB6" w:rsidP="00D40C8C">
      <w:pPr>
        <w:rPr>
          <w:sz w:val="32"/>
          <w:szCs w:val="32"/>
        </w:rPr>
      </w:pPr>
      <w:r>
        <w:rPr>
          <w:sz w:val="32"/>
          <w:szCs w:val="32"/>
        </w:rPr>
        <w:t xml:space="preserve">Dr. King continues, </w:t>
      </w:r>
      <w:r w:rsidR="00C33F49">
        <w:rPr>
          <w:sz w:val="32"/>
          <w:szCs w:val="32"/>
        </w:rPr>
        <w:t>“…hate is too great a burden to bear</w:t>
      </w:r>
      <w:r w:rsidR="003E1EF2">
        <w:rPr>
          <w:sz w:val="32"/>
          <w:szCs w:val="32"/>
        </w:rPr>
        <w:t xml:space="preserve">.  Somehow we must be able to stand up against our most bitter opponents and say: We shall match your capacity to inflict suffering by our capacity to endure suffering.  We will meet your physical force with soul force.  Do to us what you will and we will still love you…. But be assured that … we will not only win freedom for ourselves; we will appeal to your heart and conscience </w:t>
      </w:r>
      <w:r w:rsidR="00D069C2">
        <w:rPr>
          <w:sz w:val="32"/>
          <w:szCs w:val="32"/>
        </w:rPr>
        <w:t>[and]</w:t>
      </w:r>
      <w:r w:rsidR="003E1EF2">
        <w:rPr>
          <w:sz w:val="32"/>
          <w:szCs w:val="32"/>
        </w:rPr>
        <w:t xml:space="preserve"> we will win you in the process…” </w:t>
      </w:r>
      <w:r w:rsidR="003E1EF2" w:rsidRPr="00DB2752">
        <w:rPr>
          <w:szCs w:val="32"/>
        </w:rPr>
        <w:t>(</w:t>
      </w:r>
      <w:r w:rsidR="003E1EF2" w:rsidRPr="00DB2752">
        <w:rPr>
          <w:i/>
          <w:szCs w:val="32"/>
        </w:rPr>
        <w:t xml:space="preserve">Christmas Sermon for Peace, </w:t>
      </w:r>
      <w:r w:rsidR="003E1EF2" w:rsidRPr="00DB2752">
        <w:rPr>
          <w:szCs w:val="32"/>
        </w:rPr>
        <w:t xml:space="preserve">24 Dec 1967). </w:t>
      </w:r>
    </w:p>
    <w:p w14:paraId="6837C32F" w14:textId="000E9C74" w:rsidR="004326BD" w:rsidRDefault="002D5970" w:rsidP="004326BD">
      <w:pPr>
        <w:rPr>
          <w:sz w:val="32"/>
          <w:szCs w:val="32"/>
        </w:rPr>
      </w:pPr>
      <w:r>
        <w:rPr>
          <w:sz w:val="32"/>
          <w:szCs w:val="32"/>
        </w:rPr>
        <w:lastRenderedPageBreak/>
        <w:t>Conclusion</w:t>
      </w:r>
      <w:r w:rsidR="00E3799B">
        <w:rPr>
          <w:sz w:val="32"/>
          <w:szCs w:val="32"/>
        </w:rPr>
        <w:t xml:space="preserve">: </w:t>
      </w:r>
      <w:r>
        <w:rPr>
          <w:sz w:val="32"/>
          <w:szCs w:val="32"/>
        </w:rPr>
        <w:t>Friends, t</w:t>
      </w:r>
      <w:r w:rsidR="004326BD">
        <w:rPr>
          <w:sz w:val="32"/>
          <w:szCs w:val="32"/>
        </w:rPr>
        <w:t>he best wine is saved for last!</w:t>
      </w:r>
    </w:p>
    <w:p w14:paraId="52C80370" w14:textId="77777777" w:rsidR="009953D6" w:rsidRDefault="009953D6" w:rsidP="00CE0A67">
      <w:pPr>
        <w:rPr>
          <w:sz w:val="32"/>
          <w:szCs w:val="32"/>
        </w:rPr>
      </w:pPr>
    </w:p>
    <w:p w14:paraId="5E38D373" w14:textId="520E9F69" w:rsidR="00CE0A67" w:rsidRPr="004113AF" w:rsidRDefault="00CE0A67" w:rsidP="00CE0A67">
      <w:pPr>
        <w:rPr>
          <w:sz w:val="32"/>
          <w:szCs w:val="32"/>
        </w:rPr>
      </w:pPr>
      <w:r w:rsidRPr="004113AF">
        <w:rPr>
          <w:sz w:val="32"/>
          <w:szCs w:val="32"/>
        </w:rPr>
        <w:t xml:space="preserve">The </w:t>
      </w:r>
      <w:r w:rsidR="00E3799B">
        <w:rPr>
          <w:sz w:val="32"/>
          <w:szCs w:val="32"/>
        </w:rPr>
        <w:t>best wine is</w:t>
      </w:r>
      <w:r w:rsidRPr="004113AF">
        <w:rPr>
          <w:sz w:val="32"/>
          <w:szCs w:val="32"/>
        </w:rPr>
        <w:t xml:space="preserve"> love that makes friends of enemies</w:t>
      </w:r>
      <w:r w:rsidR="00256FB6">
        <w:rPr>
          <w:sz w:val="32"/>
          <w:szCs w:val="32"/>
        </w:rPr>
        <w:t xml:space="preserve">. It is </w:t>
      </w:r>
      <w:r w:rsidR="00EE1FA2">
        <w:rPr>
          <w:sz w:val="32"/>
          <w:szCs w:val="32"/>
        </w:rPr>
        <w:t xml:space="preserve">meeting physical force with soul force, </w:t>
      </w:r>
      <w:r w:rsidRPr="004113AF">
        <w:rPr>
          <w:sz w:val="32"/>
          <w:szCs w:val="32"/>
        </w:rPr>
        <w:t>includ</w:t>
      </w:r>
      <w:r w:rsidR="00EE1FA2">
        <w:rPr>
          <w:sz w:val="32"/>
          <w:szCs w:val="32"/>
        </w:rPr>
        <w:t>ing</w:t>
      </w:r>
      <w:r w:rsidRPr="004113AF">
        <w:rPr>
          <w:sz w:val="32"/>
          <w:szCs w:val="32"/>
        </w:rPr>
        <w:t xml:space="preserve"> all and dismiss</w:t>
      </w:r>
      <w:r w:rsidR="00EE1FA2">
        <w:rPr>
          <w:sz w:val="32"/>
          <w:szCs w:val="32"/>
        </w:rPr>
        <w:t>ing</w:t>
      </w:r>
      <w:r w:rsidRPr="004113AF">
        <w:rPr>
          <w:sz w:val="32"/>
          <w:szCs w:val="32"/>
        </w:rPr>
        <w:t xml:space="preserve"> none, </w:t>
      </w:r>
      <w:r w:rsidR="00EE1FA2">
        <w:rPr>
          <w:sz w:val="32"/>
          <w:szCs w:val="32"/>
        </w:rPr>
        <w:t>w</w:t>
      </w:r>
      <w:r w:rsidRPr="004113AF">
        <w:rPr>
          <w:sz w:val="32"/>
          <w:szCs w:val="32"/>
        </w:rPr>
        <w:t>ip</w:t>
      </w:r>
      <w:r w:rsidR="00EE1FA2">
        <w:rPr>
          <w:sz w:val="32"/>
          <w:szCs w:val="32"/>
        </w:rPr>
        <w:t>ing</w:t>
      </w:r>
      <w:r w:rsidRPr="004113AF">
        <w:rPr>
          <w:sz w:val="32"/>
          <w:szCs w:val="32"/>
        </w:rPr>
        <w:t xml:space="preserve"> away </w:t>
      </w:r>
      <w:r w:rsidR="000B37CC">
        <w:rPr>
          <w:sz w:val="32"/>
          <w:szCs w:val="32"/>
        </w:rPr>
        <w:t xml:space="preserve">all </w:t>
      </w:r>
      <w:r w:rsidRPr="004113AF">
        <w:rPr>
          <w:sz w:val="32"/>
          <w:szCs w:val="32"/>
        </w:rPr>
        <w:t>tears, calm</w:t>
      </w:r>
      <w:r w:rsidR="00EE1FA2">
        <w:rPr>
          <w:sz w:val="32"/>
          <w:szCs w:val="32"/>
        </w:rPr>
        <w:t>ing</w:t>
      </w:r>
      <w:r w:rsidRPr="004113AF">
        <w:rPr>
          <w:sz w:val="32"/>
          <w:szCs w:val="32"/>
        </w:rPr>
        <w:t xml:space="preserve"> all fears</w:t>
      </w:r>
      <w:r w:rsidR="00C91C4B">
        <w:rPr>
          <w:sz w:val="32"/>
          <w:szCs w:val="32"/>
        </w:rPr>
        <w:t>.</w:t>
      </w:r>
    </w:p>
    <w:p w14:paraId="4514D4F8" w14:textId="77777777" w:rsidR="00CE0A67" w:rsidRPr="004113AF" w:rsidRDefault="00CE0A67" w:rsidP="00CE0A67">
      <w:pPr>
        <w:rPr>
          <w:sz w:val="32"/>
          <w:szCs w:val="32"/>
        </w:rPr>
      </w:pPr>
    </w:p>
    <w:p w14:paraId="710C2C95" w14:textId="4AB149A2" w:rsidR="00CE0A67" w:rsidRDefault="00A400A4" w:rsidP="00CE0A67">
      <w:pPr>
        <w:rPr>
          <w:sz w:val="32"/>
          <w:szCs w:val="32"/>
        </w:rPr>
      </w:pPr>
      <w:r>
        <w:rPr>
          <w:sz w:val="32"/>
          <w:szCs w:val="32"/>
        </w:rPr>
        <w:t xml:space="preserve">The best wine </w:t>
      </w:r>
      <w:r w:rsidR="00EE1FA2">
        <w:rPr>
          <w:sz w:val="32"/>
          <w:szCs w:val="32"/>
        </w:rPr>
        <w:t xml:space="preserve">is </w:t>
      </w:r>
      <w:r w:rsidR="00CE0A67" w:rsidRPr="004113AF">
        <w:rPr>
          <w:sz w:val="32"/>
          <w:szCs w:val="32"/>
        </w:rPr>
        <w:t>love that keeps giving and giving and giving and never runs out, the kind of love that shows up when it’s least expected</w:t>
      </w:r>
      <w:r w:rsidR="00EE1FA2">
        <w:rPr>
          <w:sz w:val="32"/>
          <w:szCs w:val="32"/>
        </w:rPr>
        <w:t xml:space="preserve"> and most needed.</w:t>
      </w:r>
    </w:p>
    <w:p w14:paraId="0DAC0CAF" w14:textId="77777777" w:rsidR="009147C5" w:rsidRDefault="009147C5" w:rsidP="00CE0A67">
      <w:pPr>
        <w:rPr>
          <w:sz w:val="32"/>
          <w:szCs w:val="32"/>
        </w:rPr>
      </w:pPr>
    </w:p>
    <w:p w14:paraId="77D8E0C8" w14:textId="4CA3C90A" w:rsidR="009147C5" w:rsidRPr="004113AF" w:rsidRDefault="009147C5" w:rsidP="00CE0A67">
      <w:pPr>
        <w:rPr>
          <w:sz w:val="32"/>
          <w:szCs w:val="32"/>
        </w:rPr>
      </w:pPr>
      <w:r>
        <w:rPr>
          <w:sz w:val="32"/>
          <w:szCs w:val="32"/>
        </w:rPr>
        <w:t xml:space="preserve">The best wine is </w:t>
      </w:r>
      <w:r w:rsidR="005876DD">
        <w:rPr>
          <w:sz w:val="32"/>
          <w:szCs w:val="32"/>
        </w:rPr>
        <w:t xml:space="preserve">standing with the marginalized and oppressed in God’s </w:t>
      </w:r>
      <w:r w:rsidR="00C91C4B">
        <w:rPr>
          <w:sz w:val="32"/>
          <w:szCs w:val="32"/>
        </w:rPr>
        <w:t>reign of justice</w:t>
      </w:r>
      <w:r w:rsidR="005876DD">
        <w:rPr>
          <w:sz w:val="32"/>
          <w:szCs w:val="32"/>
        </w:rPr>
        <w:t>.</w:t>
      </w:r>
    </w:p>
    <w:p w14:paraId="7B17489C" w14:textId="77777777" w:rsidR="00CE0A67" w:rsidRPr="004113AF" w:rsidRDefault="00CE0A67" w:rsidP="00CE0A67">
      <w:pPr>
        <w:rPr>
          <w:sz w:val="32"/>
          <w:szCs w:val="32"/>
        </w:rPr>
      </w:pPr>
    </w:p>
    <w:p w14:paraId="52C1D03F" w14:textId="6CFCFC97" w:rsidR="004D74E0" w:rsidRDefault="00A400A4">
      <w:pPr>
        <w:rPr>
          <w:sz w:val="32"/>
          <w:szCs w:val="32"/>
        </w:rPr>
      </w:pPr>
      <w:r>
        <w:rPr>
          <w:sz w:val="32"/>
          <w:szCs w:val="32"/>
        </w:rPr>
        <w:t>The best wine is saved for last!</w:t>
      </w:r>
      <w:r w:rsidR="00F21E83">
        <w:rPr>
          <w:sz w:val="32"/>
          <w:szCs w:val="32"/>
        </w:rPr>
        <w:t xml:space="preserve"> </w:t>
      </w:r>
      <w:r w:rsidR="00DB2752">
        <w:rPr>
          <w:sz w:val="32"/>
          <w:szCs w:val="32"/>
        </w:rPr>
        <w:t>Amen.</w:t>
      </w:r>
    </w:p>
    <w:p w14:paraId="1D272F1D" w14:textId="77777777" w:rsidR="00F21E83" w:rsidRDefault="00F21E83">
      <w:pPr>
        <w:rPr>
          <w:sz w:val="32"/>
          <w:szCs w:val="32"/>
        </w:rPr>
      </w:pPr>
    </w:p>
    <w:p w14:paraId="2CD080FF" w14:textId="7A4444BD" w:rsidR="002402A4" w:rsidRDefault="00FC417E">
      <w:pPr>
        <w:rPr>
          <w:sz w:val="32"/>
          <w:szCs w:val="32"/>
        </w:rPr>
      </w:pPr>
      <w:r>
        <w:rPr>
          <w:sz w:val="28"/>
          <w:szCs w:val="28"/>
        </w:rPr>
        <w:t xml:space="preserve">Intro for closing song: </w:t>
      </w:r>
      <w:r w:rsidR="00B04C18" w:rsidRPr="00F21E83">
        <w:rPr>
          <w:sz w:val="28"/>
          <w:szCs w:val="28"/>
        </w:rPr>
        <w:t>Jesus, our bridegroom</w:t>
      </w:r>
      <w:r w:rsidR="00F65CB9" w:rsidRPr="00F21E83">
        <w:rPr>
          <w:sz w:val="28"/>
          <w:szCs w:val="28"/>
        </w:rPr>
        <w:t>, is Lord of the Dance! Please stand as you are able</w:t>
      </w:r>
      <w:r w:rsidR="002402A4" w:rsidRPr="00F21E83">
        <w:rPr>
          <w:sz w:val="28"/>
          <w:szCs w:val="28"/>
        </w:rPr>
        <w:t xml:space="preserve"> for the first dance </w:t>
      </w:r>
      <w:r w:rsidR="002402A4">
        <w:rPr>
          <w:sz w:val="32"/>
          <w:szCs w:val="32"/>
        </w:rPr>
        <w:t xml:space="preserve">of the </w:t>
      </w:r>
      <w:r w:rsidR="002402A4" w:rsidRPr="00F21E83">
        <w:rPr>
          <w:sz w:val="28"/>
          <w:szCs w:val="28"/>
        </w:rPr>
        <w:t xml:space="preserve">wedding feast. Dance </w:t>
      </w:r>
      <w:r w:rsidR="00B679EC" w:rsidRPr="00F21E83">
        <w:rPr>
          <w:sz w:val="28"/>
          <w:szCs w:val="28"/>
        </w:rPr>
        <w:t>Dave Myers</w:t>
      </w:r>
      <w:r w:rsidR="00581622" w:rsidRPr="00F21E83">
        <w:rPr>
          <w:sz w:val="28"/>
          <w:szCs w:val="28"/>
        </w:rPr>
        <w:t>! Dance, people of God! D</w:t>
      </w:r>
      <w:r w:rsidR="002402A4" w:rsidRPr="00F21E83">
        <w:rPr>
          <w:sz w:val="28"/>
          <w:szCs w:val="28"/>
        </w:rPr>
        <w:t>ance</w:t>
      </w:r>
      <w:r w:rsidR="00581622" w:rsidRPr="00F21E83">
        <w:rPr>
          <w:sz w:val="28"/>
          <w:szCs w:val="28"/>
        </w:rPr>
        <w:t xml:space="preserve"> with joy</w:t>
      </w:r>
      <w:r w:rsidR="002402A4" w:rsidRPr="00F21E83">
        <w:rPr>
          <w:sz w:val="28"/>
          <w:szCs w:val="28"/>
        </w:rPr>
        <w:t>!</w:t>
      </w:r>
    </w:p>
    <w:p w14:paraId="7B33B3B4" w14:textId="77777777" w:rsidR="00AD4C1A" w:rsidRDefault="00AD4C1A">
      <w:pPr>
        <w:rPr>
          <w:sz w:val="32"/>
          <w:szCs w:val="32"/>
        </w:rPr>
      </w:pPr>
    </w:p>
    <w:sectPr w:rsidR="00AD4C1A" w:rsidSect="00411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3C94"/>
    <w:multiLevelType w:val="hybridMultilevel"/>
    <w:tmpl w:val="6C7C6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84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01"/>
    <w:rsid w:val="00001A60"/>
    <w:rsid w:val="0003428D"/>
    <w:rsid w:val="000441C2"/>
    <w:rsid w:val="00057FC8"/>
    <w:rsid w:val="00066552"/>
    <w:rsid w:val="000871EB"/>
    <w:rsid w:val="000B2C0C"/>
    <w:rsid w:val="000B37CC"/>
    <w:rsid w:val="000B66A4"/>
    <w:rsid w:val="000D7325"/>
    <w:rsid w:val="000E4EB4"/>
    <w:rsid w:val="000E68B7"/>
    <w:rsid w:val="000F345F"/>
    <w:rsid w:val="00103653"/>
    <w:rsid w:val="00122471"/>
    <w:rsid w:val="00142D2F"/>
    <w:rsid w:val="001664A9"/>
    <w:rsid w:val="001708DF"/>
    <w:rsid w:val="001712BA"/>
    <w:rsid w:val="0017340E"/>
    <w:rsid w:val="0017434B"/>
    <w:rsid w:val="00176228"/>
    <w:rsid w:val="001825EA"/>
    <w:rsid w:val="00184EF8"/>
    <w:rsid w:val="001B2134"/>
    <w:rsid w:val="00201856"/>
    <w:rsid w:val="00212973"/>
    <w:rsid w:val="002178CE"/>
    <w:rsid w:val="00231ADB"/>
    <w:rsid w:val="002402A4"/>
    <w:rsid w:val="00256FB6"/>
    <w:rsid w:val="002638D1"/>
    <w:rsid w:val="00265A71"/>
    <w:rsid w:val="00267132"/>
    <w:rsid w:val="002955BE"/>
    <w:rsid w:val="002B1E01"/>
    <w:rsid w:val="002C21CB"/>
    <w:rsid w:val="002D11A6"/>
    <w:rsid w:val="002D5970"/>
    <w:rsid w:val="002E5E4B"/>
    <w:rsid w:val="002F2FE4"/>
    <w:rsid w:val="00311EB9"/>
    <w:rsid w:val="00340BC6"/>
    <w:rsid w:val="00351165"/>
    <w:rsid w:val="00367C92"/>
    <w:rsid w:val="003B3801"/>
    <w:rsid w:val="003C1D32"/>
    <w:rsid w:val="003E1758"/>
    <w:rsid w:val="003E1EF2"/>
    <w:rsid w:val="003F78C7"/>
    <w:rsid w:val="00400119"/>
    <w:rsid w:val="00403CE4"/>
    <w:rsid w:val="004041DF"/>
    <w:rsid w:val="004110EB"/>
    <w:rsid w:val="004113AF"/>
    <w:rsid w:val="00420D77"/>
    <w:rsid w:val="004326BD"/>
    <w:rsid w:val="0043784C"/>
    <w:rsid w:val="00437A75"/>
    <w:rsid w:val="004535E6"/>
    <w:rsid w:val="0046044B"/>
    <w:rsid w:val="00462B42"/>
    <w:rsid w:val="00463EAC"/>
    <w:rsid w:val="004706BE"/>
    <w:rsid w:val="00470A01"/>
    <w:rsid w:val="00480AB3"/>
    <w:rsid w:val="00482040"/>
    <w:rsid w:val="004A6B18"/>
    <w:rsid w:val="004A7A87"/>
    <w:rsid w:val="004D3AF8"/>
    <w:rsid w:val="004D74E0"/>
    <w:rsid w:val="004E0078"/>
    <w:rsid w:val="004E604F"/>
    <w:rsid w:val="005141A8"/>
    <w:rsid w:val="00516B7A"/>
    <w:rsid w:val="005268D5"/>
    <w:rsid w:val="00533777"/>
    <w:rsid w:val="005370BF"/>
    <w:rsid w:val="0054550B"/>
    <w:rsid w:val="005611D6"/>
    <w:rsid w:val="00581622"/>
    <w:rsid w:val="005876DD"/>
    <w:rsid w:val="0059531E"/>
    <w:rsid w:val="00597EA5"/>
    <w:rsid w:val="005A08D7"/>
    <w:rsid w:val="005B13BB"/>
    <w:rsid w:val="005C60BD"/>
    <w:rsid w:val="005D05A7"/>
    <w:rsid w:val="005D49B2"/>
    <w:rsid w:val="005E4FAC"/>
    <w:rsid w:val="005F3AEE"/>
    <w:rsid w:val="005F3DEE"/>
    <w:rsid w:val="005F59EB"/>
    <w:rsid w:val="006063DE"/>
    <w:rsid w:val="0064590E"/>
    <w:rsid w:val="0065591A"/>
    <w:rsid w:val="00666DFA"/>
    <w:rsid w:val="006715D9"/>
    <w:rsid w:val="0068673C"/>
    <w:rsid w:val="00686ED6"/>
    <w:rsid w:val="006A69B0"/>
    <w:rsid w:val="006A70BF"/>
    <w:rsid w:val="006B24A5"/>
    <w:rsid w:val="006B4341"/>
    <w:rsid w:val="006C5932"/>
    <w:rsid w:val="006D62CC"/>
    <w:rsid w:val="006F0A9A"/>
    <w:rsid w:val="00706984"/>
    <w:rsid w:val="00707FB7"/>
    <w:rsid w:val="0073229B"/>
    <w:rsid w:val="007340D1"/>
    <w:rsid w:val="00765803"/>
    <w:rsid w:val="007727E7"/>
    <w:rsid w:val="007734AA"/>
    <w:rsid w:val="00774F08"/>
    <w:rsid w:val="00786F2E"/>
    <w:rsid w:val="00791717"/>
    <w:rsid w:val="007A2441"/>
    <w:rsid w:val="007A633E"/>
    <w:rsid w:val="007C53EE"/>
    <w:rsid w:val="007D2A6D"/>
    <w:rsid w:val="007D2D73"/>
    <w:rsid w:val="007D6AD6"/>
    <w:rsid w:val="007E2ADD"/>
    <w:rsid w:val="007E2BC0"/>
    <w:rsid w:val="007E5663"/>
    <w:rsid w:val="007F14E4"/>
    <w:rsid w:val="00801928"/>
    <w:rsid w:val="0080725D"/>
    <w:rsid w:val="00810CB3"/>
    <w:rsid w:val="00814755"/>
    <w:rsid w:val="0082585E"/>
    <w:rsid w:val="00831DD7"/>
    <w:rsid w:val="00836601"/>
    <w:rsid w:val="008369CA"/>
    <w:rsid w:val="00837CA2"/>
    <w:rsid w:val="0086201E"/>
    <w:rsid w:val="00871862"/>
    <w:rsid w:val="0087691E"/>
    <w:rsid w:val="008920B9"/>
    <w:rsid w:val="00895568"/>
    <w:rsid w:val="008B2F3A"/>
    <w:rsid w:val="008B70C9"/>
    <w:rsid w:val="008C76DC"/>
    <w:rsid w:val="008D3C77"/>
    <w:rsid w:val="008E7CEB"/>
    <w:rsid w:val="00907B8D"/>
    <w:rsid w:val="009147C5"/>
    <w:rsid w:val="0092597E"/>
    <w:rsid w:val="009445D1"/>
    <w:rsid w:val="00944BA5"/>
    <w:rsid w:val="00946D93"/>
    <w:rsid w:val="00952639"/>
    <w:rsid w:val="009537DF"/>
    <w:rsid w:val="00960EEC"/>
    <w:rsid w:val="00975786"/>
    <w:rsid w:val="0097752E"/>
    <w:rsid w:val="009874EF"/>
    <w:rsid w:val="009933A4"/>
    <w:rsid w:val="0099350A"/>
    <w:rsid w:val="009953D6"/>
    <w:rsid w:val="009A1EB0"/>
    <w:rsid w:val="009A4E93"/>
    <w:rsid w:val="009B12E1"/>
    <w:rsid w:val="00A01B9D"/>
    <w:rsid w:val="00A22437"/>
    <w:rsid w:val="00A240AE"/>
    <w:rsid w:val="00A34011"/>
    <w:rsid w:val="00A400A4"/>
    <w:rsid w:val="00A401F7"/>
    <w:rsid w:val="00A4424E"/>
    <w:rsid w:val="00A44D69"/>
    <w:rsid w:val="00AA2834"/>
    <w:rsid w:val="00AA4FBE"/>
    <w:rsid w:val="00AA501A"/>
    <w:rsid w:val="00AD3BBC"/>
    <w:rsid w:val="00AD4C1A"/>
    <w:rsid w:val="00AF1939"/>
    <w:rsid w:val="00AF3708"/>
    <w:rsid w:val="00B04C18"/>
    <w:rsid w:val="00B119F8"/>
    <w:rsid w:val="00B44BCA"/>
    <w:rsid w:val="00B63753"/>
    <w:rsid w:val="00B679EC"/>
    <w:rsid w:val="00B72024"/>
    <w:rsid w:val="00B746CD"/>
    <w:rsid w:val="00B94015"/>
    <w:rsid w:val="00BA7E72"/>
    <w:rsid w:val="00BB2397"/>
    <w:rsid w:val="00BB34D8"/>
    <w:rsid w:val="00BC276E"/>
    <w:rsid w:val="00BC57DA"/>
    <w:rsid w:val="00BD0ADF"/>
    <w:rsid w:val="00BF65D9"/>
    <w:rsid w:val="00C25E5D"/>
    <w:rsid w:val="00C3207A"/>
    <w:rsid w:val="00C33F49"/>
    <w:rsid w:val="00C40320"/>
    <w:rsid w:val="00C553F9"/>
    <w:rsid w:val="00C57FF0"/>
    <w:rsid w:val="00C61110"/>
    <w:rsid w:val="00C66148"/>
    <w:rsid w:val="00C91C4B"/>
    <w:rsid w:val="00CC15AE"/>
    <w:rsid w:val="00CC77F3"/>
    <w:rsid w:val="00CD1794"/>
    <w:rsid w:val="00CD32F0"/>
    <w:rsid w:val="00CE0A67"/>
    <w:rsid w:val="00D069C2"/>
    <w:rsid w:val="00D211A8"/>
    <w:rsid w:val="00D3005F"/>
    <w:rsid w:val="00D34AD4"/>
    <w:rsid w:val="00D40C8C"/>
    <w:rsid w:val="00D43D34"/>
    <w:rsid w:val="00D57DEF"/>
    <w:rsid w:val="00D73B76"/>
    <w:rsid w:val="00D861FF"/>
    <w:rsid w:val="00D92C91"/>
    <w:rsid w:val="00DB2752"/>
    <w:rsid w:val="00DB6FCB"/>
    <w:rsid w:val="00DC4F6A"/>
    <w:rsid w:val="00DC5629"/>
    <w:rsid w:val="00DC714A"/>
    <w:rsid w:val="00DE34F2"/>
    <w:rsid w:val="00E03CED"/>
    <w:rsid w:val="00E3799B"/>
    <w:rsid w:val="00E4232E"/>
    <w:rsid w:val="00E423AE"/>
    <w:rsid w:val="00E42F3B"/>
    <w:rsid w:val="00E540AE"/>
    <w:rsid w:val="00E76D74"/>
    <w:rsid w:val="00E84506"/>
    <w:rsid w:val="00EA0D6A"/>
    <w:rsid w:val="00EA11F7"/>
    <w:rsid w:val="00EA6270"/>
    <w:rsid w:val="00EB25D1"/>
    <w:rsid w:val="00EC61B7"/>
    <w:rsid w:val="00ED1D94"/>
    <w:rsid w:val="00ED32A6"/>
    <w:rsid w:val="00EE1FA2"/>
    <w:rsid w:val="00F12D47"/>
    <w:rsid w:val="00F21E83"/>
    <w:rsid w:val="00F32DE0"/>
    <w:rsid w:val="00F56570"/>
    <w:rsid w:val="00F6016E"/>
    <w:rsid w:val="00F65CB9"/>
    <w:rsid w:val="00F67989"/>
    <w:rsid w:val="00F76956"/>
    <w:rsid w:val="00F77428"/>
    <w:rsid w:val="00FC417E"/>
    <w:rsid w:val="00FC688B"/>
    <w:rsid w:val="00FC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4BEF"/>
  <w15:docId w15:val="{318C9C5A-A18F-496B-858F-5A8743FF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3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8B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95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177717">
      <w:bodyDiv w:val="1"/>
      <w:marLeft w:val="0"/>
      <w:marRight w:val="0"/>
      <w:marTop w:val="0"/>
      <w:marBottom w:val="0"/>
      <w:divBdr>
        <w:top w:val="none" w:sz="0" w:space="0" w:color="auto"/>
        <w:left w:val="none" w:sz="0" w:space="0" w:color="auto"/>
        <w:bottom w:val="none" w:sz="0" w:space="0" w:color="auto"/>
        <w:right w:val="none" w:sz="0" w:space="0" w:color="auto"/>
      </w:divBdr>
      <w:divsChild>
        <w:div w:id="1790082529">
          <w:marLeft w:val="0"/>
          <w:marRight w:val="0"/>
          <w:marTop w:val="0"/>
          <w:marBottom w:val="0"/>
          <w:divBdr>
            <w:top w:val="none" w:sz="0" w:space="0" w:color="auto"/>
            <w:left w:val="none" w:sz="0" w:space="0" w:color="auto"/>
            <w:bottom w:val="none" w:sz="0" w:space="0" w:color="auto"/>
            <w:right w:val="none" w:sz="0" w:space="0" w:color="auto"/>
          </w:divBdr>
          <w:divsChild>
            <w:div w:id="1980568834">
              <w:marLeft w:val="0"/>
              <w:marRight w:val="0"/>
              <w:marTop w:val="0"/>
              <w:marBottom w:val="0"/>
              <w:divBdr>
                <w:top w:val="none" w:sz="0" w:space="0" w:color="auto"/>
                <w:left w:val="none" w:sz="0" w:space="0" w:color="auto"/>
                <w:bottom w:val="none" w:sz="0" w:space="0" w:color="auto"/>
                <w:right w:val="none" w:sz="0" w:space="0" w:color="auto"/>
              </w:divBdr>
              <w:divsChild>
                <w:div w:id="542986542">
                  <w:marLeft w:val="0"/>
                  <w:marRight w:val="0"/>
                  <w:marTop w:val="0"/>
                  <w:marBottom w:val="0"/>
                  <w:divBdr>
                    <w:top w:val="none" w:sz="0" w:space="0" w:color="auto"/>
                    <w:left w:val="none" w:sz="0" w:space="0" w:color="auto"/>
                    <w:bottom w:val="none" w:sz="0" w:space="0" w:color="auto"/>
                    <w:right w:val="none" w:sz="0" w:space="0" w:color="auto"/>
                  </w:divBdr>
                  <w:divsChild>
                    <w:div w:id="318272928">
                      <w:marLeft w:val="0"/>
                      <w:marRight w:val="0"/>
                      <w:marTop w:val="0"/>
                      <w:marBottom w:val="0"/>
                      <w:divBdr>
                        <w:top w:val="none" w:sz="0" w:space="0" w:color="auto"/>
                        <w:left w:val="none" w:sz="0" w:space="0" w:color="auto"/>
                        <w:bottom w:val="none" w:sz="0" w:space="0" w:color="auto"/>
                        <w:right w:val="none" w:sz="0" w:space="0" w:color="auto"/>
                      </w:divBdr>
                      <w:divsChild>
                        <w:div w:id="1908150657">
                          <w:marLeft w:val="0"/>
                          <w:marRight w:val="0"/>
                          <w:marTop w:val="0"/>
                          <w:marBottom w:val="0"/>
                          <w:divBdr>
                            <w:top w:val="none" w:sz="0" w:space="0" w:color="auto"/>
                            <w:left w:val="none" w:sz="0" w:space="0" w:color="auto"/>
                            <w:bottom w:val="none" w:sz="0" w:space="0" w:color="auto"/>
                            <w:right w:val="none" w:sz="0" w:space="0" w:color="auto"/>
                          </w:divBdr>
                          <w:divsChild>
                            <w:div w:id="1117607208">
                              <w:marLeft w:val="0"/>
                              <w:marRight w:val="0"/>
                              <w:marTop w:val="0"/>
                              <w:marBottom w:val="0"/>
                              <w:divBdr>
                                <w:top w:val="none" w:sz="0" w:space="0" w:color="auto"/>
                                <w:left w:val="none" w:sz="0" w:space="0" w:color="auto"/>
                                <w:bottom w:val="none" w:sz="0" w:space="0" w:color="auto"/>
                                <w:right w:val="none" w:sz="0" w:space="0" w:color="auto"/>
                              </w:divBdr>
                              <w:divsChild>
                                <w:div w:id="594364539">
                                  <w:marLeft w:val="0"/>
                                  <w:marRight w:val="0"/>
                                  <w:marTop w:val="0"/>
                                  <w:marBottom w:val="0"/>
                                  <w:divBdr>
                                    <w:top w:val="none" w:sz="0" w:space="0" w:color="auto"/>
                                    <w:left w:val="none" w:sz="0" w:space="0" w:color="auto"/>
                                    <w:bottom w:val="none" w:sz="0" w:space="0" w:color="auto"/>
                                    <w:right w:val="none" w:sz="0" w:space="0" w:color="auto"/>
                                  </w:divBdr>
                                  <w:divsChild>
                                    <w:div w:id="138157279">
                                      <w:marLeft w:val="0"/>
                                      <w:marRight w:val="0"/>
                                      <w:marTop w:val="0"/>
                                      <w:marBottom w:val="0"/>
                                      <w:divBdr>
                                        <w:top w:val="none" w:sz="0" w:space="0" w:color="auto"/>
                                        <w:left w:val="none" w:sz="0" w:space="0" w:color="auto"/>
                                        <w:bottom w:val="none" w:sz="0" w:space="0" w:color="auto"/>
                                        <w:right w:val="none" w:sz="0" w:space="0" w:color="auto"/>
                                      </w:divBdr>
                                      <w:divsChild>
                                        <w:div w:id="751508275">
                                          <w:marLeft w:val="0"/>
                                          <w:marRight w:val="0"/>
                                          <w:marTop w:val="0"/>
                                          <w:marBottom w:val="0"/>
                                          <w:divBdr>
                                            <w:top w:val="none" w:sz="0" w:space="0" w:color="auto"/>
                                            <w:left w:val="none" w:sz="0" w:space="0" w:color="auto"/>
                                            <w:bottom w:val="none" w:sz="0" w:space="0" w:color="auto"/>
                                            <w:right w:val="none" w:sz="0" w:space="0" w:color="auto"/>
                                          </w:divBdr>
                                          <w:divsChild>
                                            <w:div w:id="1958413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1798</TotalTime>
  <Pages>6</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dc:creator>
  <cp:lastModifiedBy>Kenneth Pennings</cp:lastModifiedBy>
  <cp:revision>146</cp:revision>
  <cp:lastPrinted>2025-01-18T22:16:00Z</cp:lastPrinted>
  <dcterms:created xsi:type="dcterms:W3CDTF">2025-01-17T20:32:00Z</dcterms:created>
  <dcterms:modified xsi:type="dcterms:W3CDTF">2025-01-19T19:14:00Z</dcterms:modified>
</cp:coreProperties>
</file>